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377D1" w14:textId="77777777" w:rsidR="004403F8" w:rsidRDefault="004403F8">
      <w:pPr>
        <w:rPr>
          <w:rFonts w:ascii="Arial" w:hAnsi="Arial"/>
          <w:b/>
          <w:color w:val="FF7F4D"/>
          <w:szCs w:val="32"/>
        </w:rPr>
      </w:pPr>
    </w:p>
    <w:p w14:paraId="380D1756" w14:textId="77777777" w:rsidR="004403F8" w:rsidRDefault="004403F8">
      <w:pPr>
        <w:rPr>
          <w:rFonts w:ascii="Arial" w:hAnsi="Arial"/>
          <w:b/>
          <w:color w:val="FF7F4D"/>
          <w:szCs w:val="32"/>
        </w:rPr>
      </w:pPr>
    </w:p>
    <w:p w14:paraId="3849859E" w14:textId="05E83385" w:rsidR="00F00D18" w:rsidRPr="00124EB8" w:rsidRDefault="000E2253">
      <w:pPr>
        <w:rPr>
          <w:rFonts w:ascii="Arial" w:eastAsiaTheme="majorEastAsia" w:hAnsi="Arial" w:cs="Arial"/>
          <w:b/>
          <w:color w:val="FF7F4D"/>
          <w:szCs w:val="32"/>
        </w:rPr>
      </w:pPr>
      <w:r>
        <w:rPr>
          <w:rFonts w:ascii="Arial" w:hAnsi="Arial"/>
          <w:b/>
          <w:color w:val="FF7F4D"/>
          <w:szCs w:val="32"/>
        </w:rPr>
        <w:t xml:space="preserve">Sob embargo </w:t>
      </w:r>
      <w:r w:rsidR="00AA7362">
        <w:rPr>
          <w:rFonts w:ascii="Arial" w:hAnsi="Arial"/>
          <w:b/>
          <w:color w:val="FF7F4D"/>
          <w:szCs w:val="32"/>
        </w:rPr>
        <w:t>até terça-feira, 4 de fevereiro de 2020, 00h01 (seu fuso horário)</w:t>
      </w:r>
    </w:p>
    <w:p w14:paraId="20447BFD" w14:textId="04D0FEBB" w:rsidR="003C5FE6" w:rsidRPr="00124EB8" w:rsidRDefault="003C5FE6" w:rsidP="00383EF2">
      <w:pPr>
        <w:pStyle w:val="Title"/>
        <w:jc w:val="center"/>
        <w:rPr>
          <w:rFonts w:ascii="Arial" w:hAnsi="Arial" w:cs="Arial"/>
          <w:color w:val="002E4D"/>
          <w:sz w:val="32"/>
        </w:rPr>
      </w:pPr>
      <w:bookmarkStart w:id="0" w:name="_Hlk536000709"/>
      <w:r>
        <w:rPr>
          <w:rFonts w:ascii="Arial" w:hAnsi="Arial"/>
          <w:color w:val="002E4D"/>
          <w:sz w:val="32"/>
        </w:rPr>
        <w:t xml:space="preserve">Dia Mundial </w:t>
      </w:r>
      <w:r w:rsidR="000E2253">
        <w:rPr>
          <w:rFonts w:ascii="Arial" w:hAnsi="Arial"/>
          <w:color w:val="002E4D"/>
          <w:sz w:val="32"/>
        </w:rPr>
        <w:t>do</w:t>
      </w:r>
      <w:r>
        <w:rPr>
          <w:rFonts w:ascii="Arial" w:hAnsi="Arial"/>
          <w:color w:val="002E4D"/>
          <w:sz w:val="32"/>
        </w:rPr>
        <w:t xml:space="preserve"> Câncer 2020:</w:t>
      </w:r>
    </w:p>
    <w:p w14:paraId="69005E18" w14:textId="2A4A9AFC" w:rsidR="00FF36EF" w:rsidRPr="00124EB8" w:rsidRDefault="003C5FE6">
      <w:pPr>
        <w:pStyle w:val="Title"/>
        <w:jc w:val="center"/>
        <w:rPr>
          <w:rFonts w:ascii="Arial" w:hAnsi="Arial" w:cs="Arial"/>
          <w:color w:val="002E4D"/>
          <w:sz w:val="32"/>
        </w:rPr>
      </w:pPr>
      <w:r>
        <w:rPr>
          <w:rFonts w:ascii="Arial" w:hAnsi="Arial"/>
          <w:color w:val="002E4D"/>
          <w:sz w:val="32"/>
        </w:rPr>
        <w:t xml:space="preserve">Pesquisa internacional revela inaceitável desigualdade </w:t>
      </w:r>
    </w:p>
    <w:p w14:paraId="23D01A0D" w14:textId="60C910CB" w:rsidR="003C5FE6" w:rsidRPr="00124EB8" w:rsidRDefault="00FF36EF">
      <w:pPr>
        <w:pStyle w:val="Title"/>
        <w:jc w:val="center"/>
        <w:rPr>
          <w:rFonts w:ascii="Arial" w:hAnsi="Arial" w:cs="Arial"/>
          <w:color w:val="002E4D"/>
          <w:sz w:val="32"/>
        </w:rPr>
      </w:pPr>
      <w:r>
        <w:rPr>
          <w:rFonts w:ascii="Arial" w:hAnsi="Arial"/>
          <w:color w:val="002E4D"/>
          <w:sz w:val="32"/>
        </w:rPr>
        <w:t xml:space="preserve">no nível de conhecimento </w:t>
      </w:r>
      <w:r w:rsidR="000E2253">
        <w:rPr>
          <w:rFonts w:ascii="Arial" w:hAnsi="Arial"/>
          <w:color w:val="002E4D"/>
          <w:sz w:val="32"/>
        </w:rPr>
        <w:t xml:space="preserve">de </w:t>
      </w:r>
      <w:r>
        <w:rPr>
          <w:rFonts w:ascii="Arial" w:hAnsi="Arial"/>
          <w:color w:val="002E4D"/>
          <w:sz w:val="32"/>
        </w:rPr>
        <w:t xml:space="preserve">câncer </w:t>
      </w:r>
    </w:p>
    <w:p w14:paraId="70B3FAAD" w14:textId="70DC0C22" w:rsidR="00BB12C3" w:rsidRPr="004403F8" w:rsidRDefault="00BB12C3" w:rsidP="00BB12C3">
      <w:pPr>
        <w:pStyle w:val="ListParagraph"/>
        <w:numPr>
          <w:ilvl w:val="0"/>
          <w:numId w:val="2"/>
        </w:numPr>
        <w:jc w:val="both"/>
        <w:rPr>
          <w:rStyle w:val="Hyperlink"/>
          <w:rFonts w:ascii="Arial" w:hAnsi="Arial" w:cs="Arial"/>
          <w:color w:val="auto"/>
          <w:sz w:val="20"/>
          <w:szCs w:val="20"/>
          <w:u w:val="none"/>
        </w:rPr>
      </w:pPr>
      <w:bookmarkStart w:id="1" w:name="_Hlk532565930"/>
      <w:bookmarkEnd w:id="0"/>
      <w:r w:rsidRPr="004403F8">
        <w:rPr>
          <w:rFonts w:ascii="Arial" w:hAnsi="Arial" w:cs="Arial"/>
          <w:sz w:val="20"/>
          <w:szCs w:val="20"/>
        </w:rPr>
        <w:t xml:space="preserve">O relatório da </w:t>
      </w:r>
      <w:r w:rsidRPr="004403F8">
        <w:rPr>
          <w:rFonts w:ascii="Arial" w:hAnsi="Arial" w:cs="Arial"/>
          <w:i/>
          <w:iCs/>
          <w:sz w:val="20"/>
          <w:szCs w:val="20"/>
        </w:rPr>
        <w:t>International Public Opinion Survey on Cancer 2020</w:t>
      </w:r>
      <w:r w:rsidRPr="004403F8">
        <w:rPr>
          <w:rFonts w:ascii="Arial" w:hAnsi="Arial" w:cs="Arial"/>
          <w:sz w:val="20"/>
          <w:szCs w:val="20"/>
        </w:rPr>
        <w:t xml:space="preserve"> pode ser baixado </w:t>
      </w:r>
      <w:hyperlink r:id="rId7" w:history="1">
        <w:r w:rsidRPr="004403F8">
          <w:rPr>
            <w:rStyle w:val="Hyperlink"/>
            <w:rFonts w:ascii="Arial" w:hAnsi="Arial" w:cs="Arial"/>
            <w:sz w:val="20"/>
            <w:szCs w:val="20"/>
          </w:rPr>
          <w:t>aqui</w:t>
        </w:r>
      </w:hyperlink>
      <w:r w:rsidR="004403F8" w:rsidRPr="004403F8">
        <w:rPr>
          <w:rFonts w:ascii="Arial" w:hAnsi="Arial" w:cs="Arial"/>
          <w:sz w:val="20"/>
          <w:szCs w:val="20"/>
        </w:rPr>
        <w:t xml:space="preserve"> (em inglês)</w:t>
      </w:r>
    </w:p>
    <w:p w14:paraId="26B1C5E1" w14:textId="4FBAF6C8" w:rsidR="00FF36EF" w:rsidRPr="004403F8" w:rsidRDefault="00FF36EF" w:rsidP="00383EF2">
      <w:pPr>
        <w:pStyle w:val="ListParagraph"/>
        <w:numPr>
          <w:ilvl w:val="0"/>
          <w:numId w:val="2"/>
        </w:numPr>
        <w:rPr>
          <w:rFonts w:ascii="Arial" w:hAnsi="Arial" w:cs="Arial"/>
          <w:sz w:val="20"/>
          <w:szCs w:val="20"/>
        </w:rPr>
      </w:pPr>
      <w:bookmarkStart w:id="2" w:name="_Hlk31027108"/>
      <w:r w:rsidRPr="004403F8">
        <w:rPr>
          <w:rFonts w:ascii="Arial" w:hAnsi="Arial" w:cs="Arial"/>
          <w:sz w:val="20"/>
          <w:szCs w:val="20"/>
        </w:rPr>
        <w:t>Resultados revelam nítida disparidade no conhecimento dos riscos de câncer e do comportamento entre grupos socioeconômicos altos e baixos</w:t>
      </w:r>
    </w:p>
    <w:bookmarkEnd w:id="2"/>
    <w:p w14:paraId="779CC335" w14:textId="1C9612D1" w:rsidR="00AA7362" w:rsidRPr="004403F8" w:rsidRDefault="00623A1D" w:rsidP="005536BA">
      <w:pPr>
        <w:pStyle w:val="ListParagraph"/>
        <w:numPr>
          <w:ilvl w:val="0"/>
          <w:numId w:val="2"/>
        </w:numPr>
        <w:jc w:val="both"/>
        <w:rPr>
          <w:rFonts w:ascii="Arial" w:hAnsi="Arial" w:cs="Arial"/>
          <w:sz w:val="20"/>
          <w:szCs w:val="20"/>
        </w:rPr>
      </w:pPr>
      <w:r w:rsidRPr="004403F8">
        <w:rPr>
          <w:rFonts w:ascii="Arial" w:hAnsi="Arial" w:cs="Arial"/>
          <w:sz w:val="20"/>
          <w:szCs w:val="20"/>
        </w:rPr>
        <w:t xml:space="preserve">O ano de 2020 marca o 20º aniversário do Dia Mundial </w:t>
      </w:r>
      <w:r w:rsidR="000E2253" w:rsidRPr="004403F8">
        <w:rPr>
          <w:rFonts w:ascii="Arial" w:hAnsi="Arial" w:cs="Arial"/>
          <w:sz w:val="20"/>
          <w:szCs w:val="20"/>
        </w:rPr>
        <w:t>do</w:t>
      </w:r>
      <w:r w:rsidRPr="004403F8">
        <w:rPr>
          <w:rFonts w:ascii="Arial" w:hAnsi="Arial" w:cs="Arial"/>
          <w:sz w:val="20"/>
          <w:szCs w:val="20"/>
        </w:rPr>
        <w:t xml:space="preserve"> Câncer. </w:t>
      </w:r>
    </w:p>
    <w:bookmarkEnd w:id="1"/>
    <w:p w14:paraId="1DB54FC1" w14:textId="14010CAA" w:rsidR="004B41E0" w:rsidRDefault="00E24B8D" w:rsidP="00D0293A">
      <w:pPr>
        <w:jc w:val="both"/>
        <w:rPr>
          <w:rFonts w:ascii="Arial" w:hAnsi="Arial" w:cs="Arial"/>
          <w:sz w:val="20"/>
          <w:szCs w:val="20"/>
        </w:rPr>
      </w:pPr>
      <w:r w:rsidRPr="004403F8">
        <w:rPr>
          <w:rFonts w:ascii="Arial" w:hAnsi="Arial" w:cs="Arial"/>
          <w:b/>
          <w:sz w:val="20"/>
          <w:szCs w:val="20"/>
        </w:rPr>
        <w:t xml:space="preserve">Terça-feira, 4 de fevereiro </w:t>
      </w:r>
      <w:r w:rsidRPr="004403F8">
        <w:rPr>
          <w:rFonts w:ascii="Arial" w:hAnsi="Arial" w:cs="Arial"/>
          <w:sz w:val="20"/>
          <w:szCs w:val="20"/>
        </w:rPr>
        <w:t xml:space="preserve">— </w:t>
      </w:r>
      <w:r w:rsidR="000E2253" w:rsidRPr="004403F8">
        <w:rPr>
          <w:rFonts w:ascii="Arial" w:hAnsi="Arial" w:cs="Arial"/>
          <w:sz w:val="20"/>
          <w:szCs w:val="20"/>
        </w:rPr>
        <w:t>Hoje, o</w:t>
      </w:r>
      <w:r w:rsidRPr="004403F8">
        <w:rPr>
          <w:rFonts w:ascii="Arial" w:hAnsi="Arial" w:cs="Arial"/>
          <w:sz w:val="20"/>
          <w:szCs w:val="20"/>
        </w:rPr>
        <w:t xml:space="preserve"> Dia Mundial </w:t>
      </w:r>
      <w:r w:rsidR="000E2253" w:rsidRPr="004403F8">
        <w:rPr>
          <w:rFonts w:ascii="Arial" w:hAnsi="Arial" w:cs="Arial"/>
          <w:sz w:val="20"/>
          <w:szCs w:val="20"/>
        </w:rPr>
        <w:t>do</w:t>
      </w:r>
      <w:r w:rsidRPr="004403F8">
        <w:rPr>
          <w:rFonts w:ascii="Arial" w:hAnsi="Arial" w:cs="Arial"/>
          <w:sz w:val="20"/>
          <w:szCs w:val="20"/>
        </w:rPr>
        <w:t xml:space="preserve"> Câncer, conduzido pela União Internacional para Controle do Câncer (UICC), tem como objetivo mobilizar ações urgentes por parte de indivíduos, governos e da comunidade global contra o câncer</w:t>
      </w:r>
      <w:r w:rsidR="000E2253" w:rsidRPr="004403F8">
        <w:rPr>
          <w:rFonts w:ascii="Arial" w:hAnsi="Arial" w:cs="Arial"/>
          <w:sz w:val="20"/>
          <w:szCs w:val="20"/>
        </w:rPr>
        <w:t xml:space="preserve">, a fim de </w:t>
      </w:r>
      <w:r w:rsidRPr="004403F8">
        <w:rPr>
          <w:rFonts w:ascii="Arial" w:hAnsi="Arial" w:cs="Arial"/>
          <w:sz w:val="20"/>
          <w:szCs w:val="20"/>
        </w:rPr>
        <w:t>diminuir disparidades nítidas e inaceitáveis em termos de conhecimento dos riscos de câncer e do comportamento de saúde preventiva entre grupos socioeconômicos altos e baixos.</w:t>
      </w:r>
    </w:p>
    <w:p w14:paraId="074F8471" w14:textId="77777777" w:rsidR="004403F8" w:rsidRPr="004403F8" w:rsidRDefault="004403F8" w:rsidP="00D0293A">
      <w:pPr>
        <w:jc w:val="both"/>
        <w:rPr>
          <w:rFonts w:ascii="Arial" w:hAnsi="Arial" w:cs="Arial"/>
          <w:sz w:val="20"/>
          <w:szCs w:val="20"/>
        </w:rPr>
      </w:pPr>
    </w:p>
    <w:p w14:paraId="10AEA114" w14:textId="1098A840" w:rsidR="00541951" w:rsidRDefault="009F41BF" w:rsidP="00D0293A">
      <w:pPr>
        <w:jc w:val="both"/>
        <w:rPr>
          <w:rFonts w:ascii="Arial" w:hAnsi="Arial" w:cs="Arial"/>
          <w:sz w:val="20"/>
          <w:szCs w:val="20"/>
        </w:rPr>
      </w:pPr>
      <w:r w:rsidRPr="004403F8">
        <w:rPr>
          <w:rFonts w:ascii="Arial" w:hAnsi="Arial" w:cs="Arial"/>
          <w:sz w:val="20"/>
          <w:szCs w:val="20"/>
        </w:rPr>
        <w:t>Para marcar o 20º</w:t>
      </w:r>
      <w:r w:rsidRPr="004403F8">
        <w:rPr>
          <w:rFonts w:ascii="Arial" w:hAnsi="Arial" w:cs="Arial"/>
          <w:sz w:val="20"/>
          <w:szCs w:val="20"/>
          <w:vertAlign w:val="superscript"/>
        </w:rPr>
        <w:t xml:space="preserve"> </w:t>
      </w:r>
      <w:r w:rsidRPr="004403F8">
        <w:rPr>
          <w:rFonts w:ascii="Arial" w:hAnsi="Arial" w:cs="Arial"/>
          <w:sz w:val="20"/>
          <w:szCs w:val="20"/>
        </w:rPr>
        <w:t xml:space="preserve">aniversário do Dia Mundial </w:t>
      </w:r>
      <w:r w:rsidR="000E2253" w:rsidRPr="004403F8">
        <w:rPr>
          <w:rFonts w:ascii="Arial" w:hAnsi="Arial" w:cs="Arial"/>
          <w:sz w:val="20"/>
          <w:szCs w:val="20"/>
        </w:rPr>
        <w:t>do</w:t>
      </w:r>
      <w:r w:rsidRPr="004403F8">
        <w:rPr>
          <w:rFonts w:ascii="Arial" w:hAnsi="Arial" w:cs="Arial"/>
          <w:sz w:val="20"/>
          <w:szCs w:val="20"/>
        </w:rPr>
        <w:t xml:space="preserve"> Câncer, a UICC </w:t>
      </w:r>
      <w:r w:rsidR="000E2253" w:rsidRPr="004403F8">
        <w:rPr>
          <w:rFonts w:ascii="Arial" w:hAnsi="Arial" w:cs="Arial"/>
          <w:sz w:val="20"/>
          <w:szCs w:val="20"/>
        </w:rPr>
        <w:t xml:space="preserve">encomendou </w:t>
      </w:r>
      <w:r w:rsidRPr="004403F8">
        <w:rPr>
          <w:rFonts w:ascii="Arial" w:hAnsi="Arial" w:cs="Arial"/>
          <w:sz w:val="20"/>
          <w:szCs w:val="20"/>
        </w:rPr>
        <w:t>uma pesquisa global para pintar um quadro atualizado das experiências, pontos de vistas e comportamentos públicos relacionados ao câncer. Conduzida pela Ipsos, a pesquisa inclui mais de 15 mil adultos de 20 países e é a primeira pesquisa pública a ser realizada em diversos países sobre as percepções do câncer em uma década. Os resultados da pesquisa, detalhados no relatório da UICC divulgado hoje,</w:t>
      </w:r>
      <w:r w:rsidR="00E921BE" w:rsidRPr="004403F8">
        <w:rPr>
          <w:rFonts w:ascii="Arial" w:hAnsi="Arial" w:cs="Arial"/>
          <w:sz w:val="20"/>
          <w:szCs w:val="20"/>
        </w:rPr>
        <w:t xml:space="preserve"> </w:t>
      </w:r>
      <w:hyperlink r:id="rId8" w:history="1">
        <w:r w:rsidRPr="004403F8">
          <w:rPr>
            <w:rStyle w:val="Hyperlink"/>
            <w:rFonts w:ascii="Arial" w:hAnsi="Arial" w:cs="Arial"/>
            <w:i/>
            <w:iCs/>
            <w:sz w:val="20"/>
            <w:szCs w:val="20"/>
          </w:rPr>
          <w:t>International Public Opinion Survey on Cancer 2020: What people feel, think and believe about cancer today</w:t>
        </w:r>
      </w:hyperlink>
      <w:hyperlink r:id="rId9" w:history="1">
        <w:r w:rsidRPr="004403F8">
          <w:rPr>
            <w:rStyle w:val="Hyperlink"/>
            <w:rFonts w:ascii="Arial" w:hAnsi="Arial" w:cs="Arial"/>
            <w:i/>
            <w:iCs/>
            <w:sz w:val="20"/>
            <w:szCs w:val="20"/>
          </w:rPr>
          <w:t xml:space="preserve"> What people feel, think and believe about cancer today</w:t>
        </w:r>
      </w:hyperlink>
      <w:r w:rsidRPr="004403F8">
        <w:rPr>
          <w:rFonts w:ascii="Arial" w:hAnsi="Arial" w:cs="Arial"/>
          <w:sz w:val="20"/>
          <w:szCs w:val="20"/>
        </w:rPr>
        <w:t xml:space="preserve"> </w:t>
      </w:r>
      <w:r w:rsidR="004403F8" w:rsidRPr="004403F8">
        <w:rPr>
          <w:rFonts w:ascii="Arial" w:hAnsi="Arial" w:cs="Arial"/>
          <w:sz w:val="20"/>
          <w:szCs w:val="20"/>
        </w:rPr>
        <w:t xml:space="preserve">(em inglês), </w:t>
      </w:r>
      <w:r w:rsidRPr="004403F8">
        <w:rPr>
          <w:rFonts w:ascii="Arial" w:hAnsi="Arial" w:cs="Arial"/>
          <w:sz w:val="20"/>
          <w:szCs w:val="20"/>
        </w:rPr>
        <w:t xml:space="preserve">indicam uma nítida divisão entre grupos socioeconômicos altos e baixos no que tange </w:t>
      </w:r>
      <w:r w:rsidR="00AA18B5" w:rsidRPr="004403F8">
        <w:rPr>
          <w:rFonts w:ascii="Arial" w:hAnsi="Arial" w:cs="Arial"/>
          <w:sz w:val="20"/>
          <w:szCs w:val="20"/>
        </w:rPr>
        <w:t>ao</w:t>
      </w:r>
      <w:r w:rsidRPr="004403F8">
        <w:rPr>
          <w:rFonts w:ascii="Arial" w:hAnsi="Arial" w:cs="Arial"/>
          <w:sz w:val="20"/>
          <w:szCs w:val="20"/>
        </w:rPr>
        <w:t xml:space="preserve"> conhecimento e a consciência dos riscos de câncer e, por consequência, na adoção de comportamentos para limitar esses riscos. </w:t>
      </w:r>
    </w:p>
    <w:p w14:paraId="4B7B5C21" w14:textId="77777777" w:rsidR="004403F8" w:rsidRPr="004403F8" w:rsidRDefault="004403F8" w:rsidP="00D0293A">
      <w:pPr>
        <w:jc w:val="both"/>
        <w:rPr>
          <w:rFonts w:ascii="Arial" w:hAnsi="Arial" w:cs="Arial"/>
          <w:sz w:val="20"/>
          <w:szCs w:val="20"/>
        </w:rPr>
      </w:pPr>
    </w:p>
    <w:p w14:paraId="2280290F" w14:textId="04C10752" w:rsidR="005536BA" w:rsidRPr="004403F8" w:rsidRDefault="005536BA" w:rsidP="00D0293A">
      <w:pPr>
        <w:jc w:val="both"/>
        <w:rPr>
          <w:rFonts w:ascii="Arial" w:hAnsi="Arial" w:cs="Arial"/>
          <w:i/>
          <w:iCs/>
          <w:sz w:val="20"/>
          <w:szCs w:val="20"/>
        </w:rPr>
      </w:pPr>
      <w:bookmarkStart w:id="3" w:name="_Hlk30754680"/>
      <w:r w:rsidRPr="004403F8">
        <w:rPr>
          <w:rFonts w:ascii="Arial" w:hAnsi="Arial" w:cs="Arial"/>
          <w:b/>
          <w:bCs/>
          <w:sz w:val="20"/>
          <w:szCs w:val="20"/>
        </w:rPr>
        <w:t xml:space="preserve">O </w:t>
      </w:r>
      <w:r w:rsidR="00AA18B5" w:rsidRPr="004403F8">
        <w:rPr>
          <w:rFonts w:ascii="Arial" w:hAnsi="Arial" w:cs="Arial"/>
          <w:b/>
          <w:bCs/>
          <w:sz w:val="20"/>
          <w:szCs w:val="20"/>
        </w:rPr>
        <w:t>CEO</w:t>
      </w:r>
      <w:r w:rsidRPr="004403F8">
        <w:rPr>
          <w:rFonts w:ascii="Arial" w:hAnsi="Arial" w:cs="Arial"/>
          <w:b/>
          <w:bCs/>
          <w:sz w:val="20"/>
          <w:szCs w:val="20"/>
        </w:rPr>
        <w:t xml:space="preserve"> da União Internacional para Controle do Câncer, Dr. Cary Adams, </w:t>
      </w:r>
      <w:r w:rsidRPr="004403F8">
        <w:rPr>
          <w:rFonts w:ascii="Arial" w:hAnsi="Arial" w:cs="Arial"/>
          <w:sz w:val="20"/>
          <w:szCs w:val="20"/>
        </w:rPr>
        <w:t xml:space="preserve">disse: </w:t>
      </w:r>
    </w:p>
    <w:bookmarkEnd w:id="3"/>
    <w:p w14:paraId="1A185988" w14:textId="568A3B03" w:rsidR="00BA13A7" w:rsidRDefault="00BA13A7" w:rsidP="00BA13A7">
      <w:pPr>
        <w:jc w:val="both"/>
        <w:rPr>
          <w:rFonts w:ascii="Arial" w:hAnsi="Arial" w:cs="Arial"/>
          <w:i/>
          <w:iCs/>
          <w:sz w:val="20"/>
          <w:szCs w:val="20"/>
        </w:rPr>
      </w:pPr>
      <w:r w:rsidRPr="004403F8">
        <w:rPr>
          <w:rFonts w:ascii="Arial" w:hAnsi="Arial" w:cs="Arial"/>
          <w:i/>
          <w:iCs/>
          <w:sz w:val="20"/>
          <w:szCs w:val="20"/>
        </w:rPr>
        <w:t xml:space="preserve">“É simplesmente inaceitável que milhões de pessoas tenham </w:t>
      </w:r>
      <w:r w:rsidR="00AA18B5" w:rsidRPr="004403F8">
        <w:rPr>
          <w:rFonts w:ascii="Arial" w:hAnsi="Arial" w:cs="Arial"/>
          <w:i/>
          <w:iCs/>
          <w:sz w:val="20"/>
          <w:szCs w:val="20"/>
        </w:rPr>
        <w:t>mais chances</w:t>
      </w:r>
      <w:r w:rsidRPr="004403F8">
        <w:rPr>
          <w:rFonts w:ascii="Arial" w:hAnsi="Arial" w:cs="Arial"/>
          <w:i/>
          <w:iCs/>
          <w:sz w:val="20"/>
          <w:szCs w:val="20"/>
        </w:rPr>
        <w:t xml:space="preserve"> de desenvolver câncer simplesmente porque não foram informadas dos riscos para evitá-lo e dos comportamentos saudáveis que devem ser adotados — informações que muitos de nós consideramos óbvias. E essa é a realidade em todo o mundo.” </w:t>
      </w:r>
    </w:p>
    <w:p w14:paraId="1006BC28" w14:textId="77777777" w:rsidR="004403F8" w:rsidRPr="004403F8" w:rsidRDefault="004403F8" w:rsidP="00BA13A7">
      <w:pPr>
        <w:jc w:val="both"/>
        <w:rPr>
          <w:rFonts w:ascii="Arial" w:hAnsi="Arial" w:cs="Arial"/>
          <w:i/>
          <w:iCs/>
          <w:sz w:val="20"/>
          <w:szCs w:val="20"/>
        </w:rPr>
      </w:pPr>
    </w:p>
    <w:p w14:paraId="6CDA344F" w14:textId="2952D9B4" w:rsidR="00541951" w:rsidRDefault="00C21DAB" w:rsidP="00D0293A">
      <w:pPr>
        <w:jc w:val="both"/>
        <w:rPr>
          <w:rFonts w:ascii="Arial" w:hAnsi="Arial" w:cs="Arial"/>
          <w:b/>
          <w:bCs/>
          <w:color w:val="FF7F4D"/>
          <w:sz w:val="20"/>
          <w:szCs w:val="20"/>
        </w:rPr>
      </w:pPr>
      <w:r w:rsidRPr="004403F8">
        <w:rPr>
          <w:rFonts w:ascii="Arial" w:hAnsi="Arial" w:cs="Arial"/>
          <w:b/>
          <w:bCs/>
          <w:color w:val="FF7F4D"/>
          <w:sz w:val="20"/>
          <w:szCs w:val="20"/>
        </w:rPr>
        <w:t>Conhecimento dos riscos de câncer</w:t>
      </w:r>
    </w:p>
    <w:p w14:paraId="6A76A11C" w14:textId="77777777" w:rsidR="004403F8" w:rsidRPr="004403F8" w:rsidRDefault="004403F8" w:rsidP="00D0293A">
      <w:pPr>
        <w:jc w:val="both"/>
        <w:rPr>
          <w:rFonts w:ascii="Arial" w:hAnsi="Arial" w:cs="Arial"/>
          <w:b/>
          <w:bCs/>
          <w:color w:val="FF7F4D"/>
          <w:sz w:val="20"/>
          <w:szCs w:val="20"/>
        </w:rPr>
      </w:pPr>
    </w:p>
    <w:p w14:paraId="6AD2B39F" w14:textId="5F68958A" w:rsidR="00E01A2E" w:rsidRPr="004403F8" w:rsidRDefault="00E01A2E" w:rsidP="00D0293A">
      <w:pPr>
        <w:jc w:val="both"/>
        <w:rPr>
          <w:rFonts w:ascii="Arial" w:hAnsi="Arial" w:cs="Arial"/>
          <w:bCs/>
          <w:sz w:val="20"/>
          <w:szCs w:val="20"/>
        </w:rPr>
      </w:pPr>
      <w:r w:rsidRPr="004403F8">
        <w:rPr>
          <w:rFonts w:ascii="Arial" w:hAnsi="Arial" w:cs="Arial"/>
          <w:bCs/>
          <w:sz w:val="20"/>
          <w:szCs w:val="20"/>
        </w:rPr>
        <w:t>Os resultados da pesquisa demostraram que há, de modo geral, um alto nível de conhecimento do câncer entre a população pesquisada no mundo todo. Tabagismo (63%), exposição a raios UV prejudiciais (54%) e exposição passiva ao tabaco (50%) estão ente os fatores mais reconhecidos para o aumento do risco de câncer. Por sua vez, sedentarismo (28%), exposição a certos vírus ou bactérias (28%) e sobrepeso (29%) estão entre os fatores de risco de câncer menos reconhecidos.</w:t>
      </w:r>
    </w:p>
    <w:p w14:paraId="4A3DC85E" w14:textId="77777777" w:rsidR="00E24B8D" w:rsidRPr="004403F8" w:rsidRDefault="00E24B8D" w:rsidP="00D0293A">
      <w:pPr>
        <w:jc w:val="both"/>
        <w:rPr>
          <w:rFonts w:ascii="Arial" w:hAnsi="Arial" w:cs="Arial"/>
          <w:bCs/>
          <w:sz w:val="20"/>
          <w:szCs w:val="20"/>
        </w:rPr>
      </w:pPr>
    </w:p>
    <w:p w14:paraId="6985B549" w14:textId="3057A4BF" w:rsidR="00E01A2E" w:rsidRPr="004403F8" w:rsidRDefault="00E01A2E" w:rsidP="00D0293A">
      <w:pPr>
        <w:jc w:val="both"/>
        <w:rPr>
          <w:rFonts w:ascii="Arial" w:hAnsi="Arial" w:cs="Arial"/>
          <w:bCs/>
          <w:sz w:val="20"/>
          <w:szCs w:val="20"/>
        </w:rPr>
      </w:pPr>
      <w:r w:rsidRPr="004403F8">
        <w:rPr>
          <w:rFonts w:ascii="Arial" w:hAnsi="Arial" w:cs="Arial"/>
          <w:bCs/>
          <w:sz w:val="20"/>
          <w:szCs w:val="20"/>
        </w:rPr>
        <w:t xml:space="preserve">Contudo, os indivíduos do grupo de baixa renda </w:t>
      </w:r>
      <w:r w:rsidR="00AA18B5" w:rsidRPr="004403F8">
        <w:rPr>
          <w:rFonts w:ascii="Arial" w:hAnsi="Arial" w:cs="Arial"/>
          <w:bCs/>
          <w:sz w:val="20"/>
          <w:szCs w:val="20"/>
        </w:rPr>
        <w:t>(</w:t>
      </w:r>
      <w:r w:rsidRPr="004403F8">
        <w:rPr>
          <w:rFonts w:ascii="Arial" w:hAnsi="Arial" w:cs="Arial"/>
          <w:bCs/>
          <w:sz w:val="20"/>
          <w:szCs w:val="20"/>
        </w:rPr>
        <w:t>em todos os países</w:t>
      </w:r>
      <w:r w:rsidR="00AA18B5" w:rsidRPr="004403F8">
        <w:rPr>
          <w:rFonts w:ascii="Arial" w:hAnsi="Arial" w:cs="Arial"/>
          <w:bCs/>
          <w:sz w:val="20"/>
          <w:szCs w:val="20"/>
        </w:rPr>
        <w:t>)</w:t>
      </w:r>
      <w:r w:rsidRPr="004403F8">
        <w:rPr>
          <w:rFonts w:ascii="Arial" w:hAnsi="Arial" w:cs="Arial"/>
          <w:bCs/>
          <w:sz w:val="20"/>
          <w:szCs w:val="20"/>
        </w:rPr>
        <w:t xml:space="preserve"> têm menos chances de reconhecer os fatores de risco de câncer que os de renda mais alta. Em todas as áreas, exceto tabagismo, essa tendência também pode ser vista na comparação das pessoas pesquisadas que não têm formação universitária com aquelas que têm. </w:t>
      </w:r>
    </w:p>
    <w:p w14:paraId="717A2490" w14:textId="4A7FC634" w:rsidR="00CF3BF6" w:rsidRPr="004403F8" w:rsidRDefault="000B5016" w:rsidP="00D0293A">
      <w:pPr>
        <w:jc w:val="center"/>
        <w:rPr>
          <w:rFonts w:ascii="Arial" w:hAnsi="Arial" w:cs="Arial"/>
          <w:bCs/>
          <w:sz w:val="20"/>
          <w:szCs w:val="20"/>
        </w:rPr>
      </w:pPr>
      <w:r>
        <w:rPr>
          <w:rFonts w:ascii="Arial" w:hAnsi="Arial" w:cs="Arial"/>
          <w:bCs/>
          <w:noProof/>
          <w:sz w:val="20"/>
          <w:szCs w:val="20"/>
        </w:rPr>
        <w:lastRenderedPageBreak/>
        <w:drawing>
          <wp:inline distT="0" distB="0" distL="0" distR="0" wp14:anchorId="22E38BD7" wp14:editId="006B384E">
            <wp:extent cx="3352800" cy="3352800"/>
            <wp:effectExtent l="0" t="0" r="1270"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CD20_IntPublicOpinionPoll_Report_Instagram Tiles_FA_BRPRT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inline>
        </w:drawing>
      </w:r>
    </w:p>
    <w:p w14:paraId="4413041C" w14:textId="77777777" w:rsidR="004403F8" w:rsidRDefault="004403F8" w:rsidP="00D0293A">
      <w:pPr>
        <w:jc w:val="both"/>
        <w:rPr>
          <w:rFonts w:ascii="Arial" w:hAnsi="Arial" w:cs="Arial"/>
          <w:b/>
          <w:bCs/>
          <w:color w:val="FF7F4D"/>
          <w:sz w:val="20"/>
          <w:szCs w:val="20"/>
        </w:rPr>
      </w:pPr>
    </w:p>
    <w:p w14:paraId="57E40B70" w14:textId="3662E7EA" w:rsidR="00541951" w:rsidRDefault="00C21DAB" w:rsidP="00D0293A">
      <w:pPr>
        <w:jc w:val="both"/>
        <w:rPr>
          <w:rFonts w:ascii="Arial" w:hAnsi="Arial" w:cs="Arial"/>
          <w:b/>
          <w:bCs/>
          <w:color w:val="FF7F4D"/>
          <w:sz w:val="20"/>
          <w:szCs w:val="20"/>
        </w:rPr>
      </w:pPr>
      <w:r w:rsidRPr="004403F8">
        <w:rPr>
          <w:rFonts w:ascii="Arial" w:hAnsi="Arial" w:cs="Arial"/>
          <w:b/>
          <w:bCs/>
          <w:color w:val="FF7F4D"/>
          <w:sz w:val="20"/>
          <w:szCs w:val="20"/>
        </w:rPr>
        <w:t>Práticas que previnem o câncer</w:t>
      </w:r>
    </w:p>
    <w:p w14:paraId="0B67D494" w14:textId="77777777" w:rsidR="004403F8" w:rsidRPr="004403F8" w:rsidRDefault="004403F8" w:rsidP="00D0293A">
      <w:pPr>
        <w:jc w:val="both"/>
        <w:rPr>
          <w:rFonts w:ascii="Arial" w:hAnsi="Arial" w:cs="Arial"/>
          <w:b/>
          <w:bCs/>
          <w:color w:val="FF7F4D"/>
          <w:sz w:val="20"/>
          <w:szCs w:val="20"/>
        </w:rPr>
      </w:pPr>
    </w:p>
    <w:p w14:paraId="6435AD7F" w14:textId="17B4394D" w:rsidR="00623A1D" w:rsidRPr="004403F8" w:rsidRDefault="000B5016" w:rsidP="00D0293A">
      <w:pPr>
        <w:jc w:val="both"/>
        <w:rPr>
          <w:rFonts w:ascii="Arial" w:hAnsi="Arial" w:cs="Arial"/>
          <w:i/>
          <w:iCs/>
          <w:sz w:val="20"/>
          <w:szCs w:val="20"/>
        </w:rPr>
      </w:pPr>
      <w:r w:rsidRPr="004403F8">
        <w:rPr>
          <w:rFonts w:ascii="Arial" w:hAnsi="Arial" w:cs="Arial"/>
          <w:noProof/>
          <w:sz w:val="20"/>
          <w:szCs w:val="20"/>
        </w:rPr>
        <w:drawing>
          <wp:anchor distT="0" distB="0" distL="114300" distR="114300" simplePos="0" relativeHeight="251658240" behindDoc="0" locked="0" layoutInCell="1" allowOverlap="1" wp14:anchorId="5D9430F7" wp14:editId="41F10503">
            <wp:simplePos x="0" y="0"/>
            <wp:positionH relativeFrom="column">
              <wp:posOffset>3137535</wp:posOffset>
            </wp:positionH>
            <wp:positionV relativeFrom="paragraph">
              <wp:posOffset>808355</wp:posOffset>
            </wp:positionV>
            <wp:extent cx="3254375" cy="3254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1-22 at 23.56.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375" cy="3254375"/>
                    </a:xfrm>
                    <a:prstGeom prst="rect">
                      <a:avLst/>
                    </a:prstGeom>
                  </pic:spPr>
                </pic:pic>
              </a:graphicData>
            </a:graphic>
            <wp14:sizeRelH relativeFrom="margin">
              <wp14:pctWidth>0</wp14:pctWidth>
            </wp14:sizeRelH>
            <wp14:sizeRelV relativeFrom="margin">
              <wp14:pctHeight>0</wp14:pctHeight>
            </wp14:sizeRelV>
          </wp:anchor>
        </w:drawing>
      </w:r>
      <w:r w:rsidR="00E24B8D" w:rsidRPr="004403F8">
        <w:rPr>
          <w:rFonts w:ascii="Arial" w:hAnsi="Arial" w:cs="Arial"/>
          <w:noProof/>
          <w:sz w:val="20"/>
          <w:szCs w:val="20"/>
        </w:rPr>
        <w:drawing>
          <wp:anchor distT="0" distB="0" distL="114300" distR="114300" simplePos="0" relativeHeight="251659264" behindDoc="0" locked="0" layoutInCell="1" allowOverlap="1" wp14:anchorId="5E80B91D" wp14:editId="78070FAB">
            <wp:simplePos x="0" y="0"/>
            <wp:positionH relativeFrom="margin">
              <wp:posOffset>-298450</wp:posOffset>
            </wp:positionH>
            <wp:positionV relativeFrom="paragraph">
              <wp:posOffset>801370</wp:posOffset>
            </wp:positionV>
            <wp:extent cx="3235325" cy="32353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5325" cy="3235325"/>
                    </a:xfrm>
                    <a:prstGeom prst="rect">
                      <a:avLst/>
                    </a:prstGeom>
                  </pic:spPr>
                </pic:pic>
              </a:graphicData>
            </a:graphic>
            <wp14:sizeRelH relativeFrom="margin">
              <wp14:pctWidth>0</wp14:pctWidth>
            </wp14:sizeRelH>
            <wp14:sizeRelV relativeFrom="margin">
              <wp14:pctHeight>0</wp14:pctHeight>
            </wp14:sizeRelV>
          </wp:anchor>
        </w:drawing>
      </w:r>
      <w:r w:rsidR="00E24B8D" w:rsidRPr="004403F8">
        <w:rPr>
          <w:rFonts w:ascii="Arial" w:hAnsi="Arial" w:cs="Arial"/>
          <w:sz w:val="20"/>
          <w:szCs w:val="20"/>
        </w:rPr>
        <w:t>Independentemente do local em que as pessoas moram no mundo, as que participaram da pesquisa e que têm nível educacional e renda menores parecem ter menos conhecimento dos principais fatores de risco associados ao câncer</w:t>
      </w:r>
      <w:r w:rsidR="00AA18B5" w:rsidRPr="004403F8">
        <w:rPr>
          <w:rFonts w:ascii="Arial" w:hAnsi="Arial" w:cs="Arial"/>
          <w:sz w:val="20"/>
          <w:szCs w:val="20"/>
        </w:rPr>
        <w:t>,</w:t>
      </w:r>
      <w:r w:rsidR="00E24B8D" w:rsidRPr="004403F8">
        <w:rPr>
          <w:rFonts w:ascii="Arial" w:hAnsi="Arial" w:cs="Arial"/>
          <w:sz w:val="20"/>
          <w:szCs w:val="20"/>
        </w:rPr>
        <w:t xml:space="preserve"> e menor probabilidade de adotar de maneira proativa as medidas necessárias para reduzir o risco de câncer que as pessoas com renda mais alta ou formação universitária. </w:t>
      </w:r>
    </w:p>
    <w:p w14:paraId="78BC1421" w14:textId="1A72E127" w:rsidR="004B41E0" w:rsidRPr="004403F8" w:rsidRDefault="004B41E0" w:rsidP="002C1504">
      <w:pPr>
        <w:jc w:val="center"/>
        <w:rPr>
          <w:rFonts w:ascii="Arial" w:hAnsi="Arial" w:cs="Arial"/>
          <w:sz w:val="20"/>
          <w:szCs w:val="20"/>
        </w:rPr>
      </w:pPr>
    </w:p>
    <w:p w14:paraId="5E99F3CD" w14:textId="640F9D64" w:rsidR="009A5698" w:rsidRDefault="00475653" w:rsidP="00D0293A">
      <w:pPr>
        <w:jc w:val="both"/>
        <w:rPr>
          <w:rFonts w:ascii="Arial" w:hAnsi="Arial" w:cs="Arial"/>
          <w:b/>
          <w:bCs/>
          <w:color w:val="FF7F4D"/>
          <w:sz w:val="20"/>
          <w:szCs w:val="20"/>
        </w:rPr>
      </w:pPr>
      <w:r w:rsidRPr="004403F8">
        <w:rPr>
          <w:rFonts w:ascii="Arial" w:hAnsi="Arial" w:cs="Arial"/>
          <w:b/>
          <w:bCs/>
          <w:color w:val="FF7F4D"/>
          <w:sz w:val="20"/>
          <w:szCs w:val="20"/>
        </w:rPr>
        <w:t xml:space="preserve">O que deve ser feito: priorizar a disseminação do conhecimento para propiciar comportamentos saudáveis </w:t>
      </w:r>
    </w:p>
    <w:p w14:paraId="4615E696" w14:textId="77777777" w:rsidR="004403F8" w:rsidRPr="004403F8" w:rsidRDefault="004403F8" w:rsidP="00D0293A">
      <w:pPr>
        <w:jc w:val="both"/>
        <w:rPr>
          <w:rFonts w:ascii="Arial" w:hAnsi="Arial" w:cs="Arial"/>
          <w:b/>
          <w:bCs/>
          <w:color w:val="FF7F4D"/>
          <w:sz w:val="20"/>
          <w:szCs w:val="20"/>
        </w:rPr>
      </w:pPr>
    </w:p>
    <w:p w14:paraId="5759B09D" w14:textId="77777777" w:rsidR="000B5016" w:rsidRDefault="000B5016" w:rsidP="00D0293A">
      <w:pPr>
        <w:jc w:val="both"/>
        <w:rPr>
          <w:rFonts w:ascii="Arial" w:hAnsi="Arial" w:cs="Arial"/>
          <w:sz w:val="20"/>
          <w:szCs w:val="20"/>
        </w:rPr>
      </w:pPr>
    </w:p>
    <w:p w14:paraId="7CE331CF" w14:textId="77777777" w:rsidR="000B5016" w:rsidRDefault="000B5016" w:rsidP="00D0293A">
      <w:pPr>
        <w:jc w:val="both"/>
        <w:rPr>
          <w:rFonts w:ascii="Arial" w:hAnsi="Arial" w:cs="Arial"/>
          <w:sz w:val="20"/>
          <w:szCs w:val="20"/>
        </w:rPr>
      </w:pPr>
    </w:p>
    <w:p w14:paraId="13BA6952" w14:textId="5643CC1B" w:rsidR="00C01026" w:rsidRPr="004403F8" w:rsidRDefault="00AA18B5" w:rsidP="00D0293A">
      <w:pPr>
        <w:jc w:val="both"/>
        <w:rPr>
          <w:rFonts w:ascii="Arial" w:hAnsi="Arial" w:cs="Arial"/>
          <w:sz w:val="20"/>
          <w:szCs w:val="20"/>
        </w:rPr>
      </w:pPr>
      <w:r w:rsidRPr="004403F8">
        <w:rPr>
          <w:rFonts w:ascii="Arial" w:hAnsi="Arial" w:cs="Arial"/>
          <w:sz w:val="20"/>
          <w:szCs w:val="20"/>
        </w:rPr>
        <w:t xml:space="preserve">Um impressionante </w:t>
      </w:r>
      <w:r w:rsidR="005032E3" w:rsidRPr="004403F8">
        <w:rPr>
          <w:rFonts w:ascii="Arial" w:hAnsi="Arial" w:cs="Arial"/>
          <w:sz w:val="20"/>
          <w:szCs w:val="20"/>
        </w:rPr>
        <w:t>número de 84% das pessoas pesquisadas achava que os governos deveriam tomar alguma medida com relação ao câncer, ao passo que praticamente um terço dos participantes da pesquisa acreditava ser mais importante que os governos melhorassem a acessibilidade aos</w:t>
      </w:r>
      <w:r w:rsidR="000B5016" w:rsidRPr="000B5016">
        <w:rPr>
          <w:rFonts w:ascii="Arial" w:hAnsi="Arial" w:cs="Arial"/>
          <w:sz w:val="20"/>
          <w:szCs w:val="20"/>
        </w:rPr>
        <w:t xml:space="preserve"> </w:t>
      </w:r>
      <w:r w:rsidR="005032E3" w:rsidRPr="004403F8">
        <w:rPr>
          <w:rFonts w:ascii="Arial" w:hAnsi="Arial" w:cs="Arial"/>
          <w:sz w:val="20"/>
          <w:szCs w:val="20"/>
        </w:rPr>
        <w:t xml:space="preserve">serviços oncológicos — medida notavelmente destacada pelos participantes de países de renda média–baixa. </w:t>
      </w:r>
    </w:p>
    <w:p w14:paraId="71111156" w14:textId="77777777" w:rsidR="004403F8" w:rsidRDefault="004403F8" w:rsidP="003616A6">
      <w:pPr>
        <w:jc w:val="both"/>
        <w:rPr>
          <w:rFonts w:ascii="Arial" w:hAnsi="Arial" w:cs="Arial"/>
          <w:b/>
          <w:bCs/>
          <w:sz w:val="20"/>
          <w:szCs w:val="20"/>
        </w:rPr>
      </w:pPr>
      <w:bookmarkStart w:id="4" w:name="_Hlk30754752"/>
    </w:p>
    <w:p w14:paraId="2F14680C" w14:textId="6989D41D" w:rsidR="003616A6" w:rsidRDefault="003616A6" w:rsidP="003616A6">
      <w:pPr>
        <w:jc w:val="both"/>
        <w:rPr>
          <w:rFonts w:ascii="Arial" w:hAnsi="Arial" w:cs="Arial"/>
          <w:i/>
          <w:iCs/>
          <w:sz w:val="20"/>
          <w:szCs w:val="20"/>
        </w:rPr>
      </w:pPr>
      <w:r w:rsidRPr="004403F8">
        <w:rPr>
          <w:rFonts w:ascii="Arial" w:hAnsi="Arial" w:cs="Arial"/>
          <w:b/>
          <w:bCs/>
          <w:sz w:val="20"/>
          <w:szCs w:val="20"/>
        </w:rPr>
        <w:t>SAR Princesa Dina Mired</w:t>
      </w:r>
      <w:r w:rsidR="00AA18B5" w:rsidRPr="004403F8">
        <w:rPr>
          <w:rFonts w:ascii="Arial" w:hAnsi="Arial" w:cs="Arial"/>
          <w:b/>
          <w:bCs/>
          <w:sz w:val="20"/>
          <w:szCs w:val="20"/>
        </w:rPr>
        <w:t xml:space="preserve"> da Jordânia</w:t>
      </w:r>
      <w:r w:rsidRPr="004403F8">
        <w:rPr>
          <w:rFonts w:ascii="Arial" w:hAnsi="Arial" w:cs="Arial"/>
          <w:b/>
          <w:bCs/>
          <w:sz w:val="20"/>
          <w:szCs w:val="20"/>
        </w:rPr>
        <w:t xml:space="preserve">, Presidente da UICC: </w:t>
      </w:r>
      <w:r w:rsidRPr="004403F8">
        <w:rPr>
          <w:rFonts w:ascii="Arial" w:hAnsi="Arial" w:cs="Arial"/>
          <w:sz w:val="20"/>
          <w:szCs w:val="20"/>
        </w:rPr>
        <w:t xml:space="preserve"> </w:t>
      </w:r>
      <w:r w:rsidRPr="004403F8">
        <w:rPr>
          <w:rFonts w:ascii="Arial" w:hAnsi="Arial" w:cs="Arial"/>
          <w:i/>
          <w:iCs/>
          <w:sz w:val="20"/>
          <w:szCs w:val="20"/>
        </w:rPr>
        <w:t xml:space="preserve">A Presidente da UICC, SAR Princesa Dina Mired da Jordânia, disse: “Para enfrentar a extensão global do câncer hoje e no futuro, os governos e tomadores de decisão em toda a comunidade internacional dedicada ao combate e prevenção do câncer devem se unir para garantir que cada pessoa tenha a oportunidade de controlar seu risco de câncer, independentemente da formação e do nível de renda.”  </w:t>
      </w:r>
    </w:p>
    <w:p w14:paraId="679B4535" w14:textId="77777777" w:rsidR="004403F8" w:rsidRPr="004403F8" w:rsidRDefault="004403F8" w:rsidP="003616A6">
      <w:pPr>
        <w:jc w:val="both"/>
        <w:rPr>
          <w:rFonts w:ascii="Arial" w:hAnsi="Arial" w:cs="Arial"/>
          <w:sz w:val="20"/>
          <w:szCs w:val="20"/>
        </w:rPr>
      </w:pPr>
    </w:p>
    <w:bookmarkEnd w:id="4"/>
    <w:p w14:paraId="3D4CB4B0" w14:textId="4552E623" w:rsidR="009A5698" w:rsidRDefault="00177D80" w:rsidP="00D0293A">
      <w:pPr>
        <w:jc w:val="both"/>
        <w:rPr>
          <w:rFonts w:ascii="Arial" w:hAnsi="Arial" w:cs="Arial"/>
          <w:sz w:val="20"/>
          <w:szCs w:val="20"/>
        </w:rPr>
      </w:pPr>
      <w:r w:rsidRPr="004403F8">
        <w:rPr>
          <w:rFonts w:ascii="Arial" w:hAnsi="Arial" w:cs="Arial"/>
          <w:sz w:val="20"/>
          <w:szCs w:val="20"/>
        </w:rPr>
        <w:t>Para ajudar a disseminar o conhecimento sobre o câncer e propiciar comportamentos saudáveis, de modo que ninguém fique para trás, a UICC está convocando todos os governos a:</w:t>
      </w:r>
    </w:p>
    <w:p w14:paraId="1853A25C" w14:textId="77777777" w:rsidR="004403F8" w:rsidRPr="004403F8" w:rsidRDefault="004403F8" w:rsidP="00D0293A">
      <w:pPr>
        <w:jc w:val="both"/>
        <w:rPr>
          <w:rFonts w:ascii="Arial" w:hAnsi="Arial" w:cs="Arial"/>
          <w:sz w:val="20"/>
          <w:szCs w:val="20"/>
        </w:rPr>
      </w:pPr>
    </w:p>
    <w:p w14:paraId="09019EF0" w14:textId="6964262F" w:rsidR="009A5698" w:rsidRPr="004403F8" w:rsidRDefault="009A5698" w:rsidP="00D0293A">
      <w:pPr>
        <w:pStyle w:val="ListParagraph"/>
        <w:numPr>
          <w:ilvl w:val="0"/>
          <w:numId w:val="3"/>
        </w:numPr>
        <w:jc w:val="both"/>
        <w:rPr>
          <w:rFonts w:ascii="Arial" w:hAnsi="Arial" w:cs="Arial"/>
          <w:sz w:val="20"/>
          <w:szCs w:val="20"/>
        </w:rPr>
      </w:pPr>
      <w:r w:rsidRPr="004403F8">
        <w:rPr>
          <w:rFonts w:ascii="Arial" w:hAnsi="Arial" w:cs="Arial"/>
          <w:b/>
          <w:bCs/>
          <w:color w:val="002060"/>
          <w:sz w:val="20"/>
          <w:szCs w:val="20"/>
        </w:rPr>
        <w:t>Priorizar a disseminação do conhecimento e da prevenção do câncer</w:t>
      </w:r>
      <w:r w:rsidRPr="004403F8">
        <w:rPr>
          <w:rFonts w:ascii="Arial" w:hAnsi="Arial" w:cs="Arial"/>
          <w:color w:val="002060"/>
          <w:sz w:val="20"/>
          <w:szCs w:val="20"/>
        </w:rPr>
        <w:t xml:space="preserve"> </w:t>
      </w:r>
      <w:r w:rsidRPr="004403F8">
        <w:rPr>
          <w:rFonts w:ascii="Arial" w:hAnsi="Arial" w:cs="Arial"/>
          <w:sz w:val="20"/>
          <w:szCs w:val="20"/>
        </w:rPr>
        <w:t xml:space="preserve">por meio de políticas de saúde progressivas e da educação em apoio a decisões e comportamentos saudáveis, com foco no envolvimento de populações de níveis socioeconômico inferiores </w:t>
      </w:r>
    </w:p>
    <w:p w14:paraId="7C7978DD" w14:textId="1E9C2F3A" w:rsidR="009A5698" w:rsidRPr="004403F8" w:rsidRDefault="009A5698" w:rsidP="00D0293A">
      <w:pPr>
        <w:pStyle w:val="ListParagraph"/>
        <w:numPr>
          <w:ilvl w:val="0"/>
          <w:numId w:val="3"/>
        </w:numPr>
        <w:jc w:val="both"/>
        <w:rPr>
          <w:rFonts w:ascii="Arial" w:hAnsi="Arial" w:cs="Arial"/>
          <w:sz w:val="20"/>
          <w:szCs w:val="20"/>
        </w:rPr>
      </w:pPr>
      <w:r w:rsidRPr="004403F8">
        <w:rPr>
          <w:rFonts w:ascii="Arial" w:hAnsi="Arial" w:cs="Arial"/>
          <w:b/>
          <w:bCs/>
          <w:color w:val="002060"/>
          <w:sz w:val="20"/>
          <w:szCs w:val="20"/>
        </w:rPr>
        <w:t>Garantir que o público tenha informações atualizadas sobre os riscos e a prevenção do câncer e</w:t>
      </w:r>
      <w:r w:rsidRPr="004403F8">
        <w:rPr>
          <w:rFonts w:ascii="Arial" w:hAnsi="Arial" w:cs="Arial"/>
          <w:b/>
          <w:bCs/>
          <w:color w:val="002E4D"/>
          <w:sz w:val="20"/>
          <w:szCs w:val="20"/>
        </w:rPr>
        <w:t xml:space="preserve">, </w:t>
      </w:r>
      <w:r w:rsidRPr="004403F8">
        <w:rPr>
          <w:rFonts w:ascii="Arial" w:hAnsi="Arial" w:cs="Arial"/>
          <w:sz w:val="20"/>
          <w:szCs w:val="20"/>
        </w:rPr>
        <w:t>mais importante, que as informações sejam apresentadas e entregues de modo acessível a indivíduos com históricos socioeconômicos inferiores</w:t>
      </w:r>
      <w:r w:rsidRPr="004403F8">
        <w:rPr>
          <w:rFonts w:ascii="Arial" w:hAnsi="Arial" w:cs="Arial"/>
          <w:b/>
          <w:bCs/>
          <w:color w:val="002E4D"/>
          <w:sz w:val="20"/>
          <w:szCs w:val="20"/>
        </w:rPr>
        <w:t xml:space="preserve"> </w:t>
      </w:r>
      <w:r w:rsidRPr="004403F8">
        <w:rPr>
          <w:rFonts w:ascii="Arial" w:hAnsi="Arial" w:cs="Arial"/>
          <w:sz w:val="20"/>
          <w:szCs w:val="20"/>
        </w:rPr>
        <w:t xml:space="preserve"> </w:t>
      </w:r>
    </w:p>
    <w:p w14:paraId="20CBECE1" w14:textId="145B26AF" w:rsidR="009C358B" w:rsidRPr="004403F8" w:rsidRDefault="009C358B" w:rsidP="009C358B">
      <w:pPr>
        <w:pStyle w:val="ListParagraph"/>
        <w:numPr>
          <w:ilvl w:val="0"/>
          <w:numId w:val="3"/>
        </w:numPr>
        <w:jc w:val="both"/>
        <w:rPr>
          <w:rFonts w:ascii="Arial" w:hAnsi="Arial" w:cs="Arial"/>
          <w:sz w:val="20"/>
          <w:szCs w:val="20"/>
        </w:rPr>
      </w:pPr>
      <w:r w:rsidRPr="004403F8">
        <w:rPr>
          <w:rFonts w:ascii="Arial" w:hAnsi="Arial" w:cs="Arial"/>
          <w:b/>
          <w:bCs/>
          <w:color w:val="002060"/>
          <w:sz w:val="20"/>
          <w:szCs w:val="20"/>
        </w:rPr>
        <w:t>Implementar políticas para ajudar a reduzir o consumo de produtos conhecidos por causar câncer</w:t>
      </w:r>
      <w:r w:rsidRPr="004403F8">
        <w:rPr>
          <w:rFonts w:ascii="Arial" w:hAnsi="Arial" w:cs="Arial"/>
          <w:color w:val="002060"/>
          <w:sz w:val="20"/>
          <w:szCs w:val="20"/>
        </w:rPr>
        <w:t xml:space="preserve"> </w:t>
      </w:r>
      <w:r w:rsidRPr="004403F8">
        <w:rPr>
          <w:rFonts w:ascii="Arial" w:hAnsi="Arial" w:cs="Arial"/>
          <w:sz w:val="20"/>
          <w:szCs w:val="20"/>
        </w:rPr>
        <w:t>(p. ex., tabaco, alimentos e bebidas ricos em açúcar), incentivar comportamentos saudáveis, particularmente entre os grupos de nível socioeconômico inferior</w:t>
      </w:r>
    </w:p>
    <w:p w14:paraId="07E7C41F" w14:textId="357D8B7E" w:rsidR="003C5FE6" w:rsidRPr="004403F8" w:rsidRDefault="003C5FE6" w:rsidP="009C358B">
      <w:pPr>
        <w:pStyle w:val="ListParagraph"/>
        <w:numPr>
          <w:ilvl w:val="0"/>
          <w:numId w:val="3"/>
        </w:numPr>
        <w:jc w:val="both"/>
        <w:rPr>
          <w:rFonts w:ascii="Arial" w:hAnsi="Arial" w:cs="Arial"/>
          <w:color w:val="000000" w:themeColor="text1"/>
          <w:sz w:val="20"/>
          <w:szCs w:val="20"/>
        </w:rPr>
      </w:pPr>
      <w:r w:rsidRPr="004403F8">
        <w:rPr>
          <w:rFonts w:ascii="Arial" w:hAnsi="Arial" w:cs="Arial"/>
          <w:b/>
          <w:bCs/>
          <w:color w:val="002060"/>
          <w:sz w:val="20"/>
          <w:szCs w:val="20"/>
        </w:rPr>
        <w:t>Investir proativamente no planejamento nacional de controle do câncer e no estabelecimento de registros populacionais</w:t>
      </w:r>
      <w:r w:rsidRPr="004403F8">
        <w:rPr>
          <w:rFonts w:ascii="Arial" w:hAnsi="Arial" w:cs="Arial"/>
          <w:color w:val="002060"/>
          <w:sz w:val="20"/>
          <w:szCs w:val="20"/>
        </w:rPr>
        <w:t xml:space="preserve"> </w:t>
      </w:r>
      <w:r w:rsidRPr="004403F8">
        <w:rPr>
          <w:rFonts w:ascii="Arial" w:hAnsi="Arial" w:cs="Arial"/>
          <w:sz w:val="20"/>
          <w:szCs w:val="20"/>
        </w:rPr>
        <w:t>para garantir a alocação de recursos mais eficaz, beneficiando todos os grupos</w:t>
      </w:r>
      <w:r w:rsidRPr="004403F8">
        <w:rPr>
          <w:rFonts w:ascii="Arial" w:hAnsi="Arial" w:cs="Arial"/>
          <w:color w:val="000000" w:themeColor="text1"/>
          <w:sz w:val="20"/>
          <w:szCs w:val="20"/>
        </w:rPr>
        <w:t xml:space="preserve"> </w:t>
      </w:r>
    </w:p>
    <w:p w14:paraId="0A720653" w14:textId="4D793A12" w:rsidR="009A5698" w:rsidRPr="004403F8" w:rsidRDefault="009A5698" w:rsidP="00D0293A">
      <w:pPr>
        <w:pStyle w:val="ListParagraph"/>
        <w:numPr>
          <w:ilvl w:val="0"/>
          <w:numId w:val="3"/>
        </w:numPr>
        <w:jc w:val="both"/>
        <w:rPr>
          <w:rFonts w:ascii="Arial" w:hAnsi="Arial" w:cs="Arial"/>
          <w:b/>
          <w:bCs/>
          <w:sz w:val="20"/>
          <w:szCs w:val="20"/>
        </w:rPr>
      </w:pPr>
      <w:r w:rsidRPr="004403F8">
        <w:rPr>
          <w:rFonts w:ascii="Arial" w:hAnsi="Arial" w:cs="Arial"/>
          <w:b/>
          <w:bCs/>
          <w:color w:val="002060"/>
          <w:sz w:val="20"/>
          <w:szCs w:val="20"/>
        </w:rPr>
        <w:t>Continuar a disseminar o conhecimento para cada nova geração</w:t>
      </w:r>
      <w:r w:rsidRPr="004403F8">
        <w:rPr>
          <w:rFonts w:ascii="Arial" w:hAnsi="Arial" w:cs="Arial"/>
          <w:b/>
          <w:bCs/>
          <w:sz w:val="20"/>
          <w:szCs w:val="20"/>
        </w:rPr>
        <w:t>,</w:t>
      </w:r>
      <w:r w:rsidRPr="004403F8">
        <w:rPr>
          <w:rFonts w:ascii="Arial" w:hAnsi="Arial" w:cs="Arial"/>
          <w:sz w:val="20"/>
          <w:szCs w:val="20"/>
        </w:rPr>
        <w:t xml:space="preserve"> a fim de garantir que informações atualizadas sobre os riscos e a prevenção do câncer não sejam </w:t>
      </w:r>
      <w:r w:rsidR="002C205A" w:rsidRPr="004403F8">
        <w:rPr>
          <w:rFonts w:ascii="Arial" w:hAnsi="Arial" w:cs="Arial"/>
          <w:sz w:val="20"/>
          <w:szCs w:val="20"/>
        </w:rPr>
        <w:t>consideradas</w:t>
      </w:r>
      <w:r w:rsidRPr="004403F8">
        <w:rPr>
          <w:rFonts w:ascii="Arial" w:hAnsi="Arial" w:cs="Arial"/>
          <w:sz w:val="20"/>
          <w:szCs w:val="20"/>
        </w:rPr>
        <w:t xml:space="preserve"> óbvios  </w:t>
      </w:r>
    </w:p>
    <w:p w14:paraId="214B1DA8" w14:textId="6046E104" w:rsidR="009C358B" w:rsidRDefault="009C358B" w:rsidP="009C358B">
      <w:pPr>
        <w:jc w:val="both"/>
        <w:rPr>
          <w:rFonts w:ascii="Arial" w:hAnsi="Arial" w:cs="Arial"/>
          <w:sz w:val="20"/>
          <w:szCs w:val="20"/>
        </w:rPr>
      </w:pPr>
      <w:r w:rsidRPr="004403F8">
        <w:rPr>
          <w:rFonts w:ascii="Arial" w:hAnsi="Arial" w:cs="Arial"/>
          <w:sz w:val="20"/>
          <w:szCs w:val="20"/>
        </w:rPr>
        <w:t xml:space="preserve">Como parte da campanha </w:t>
      </w:r>
      <w:r w:rsidR="002C205A" w:rsidRPr="004403F8">
        <w:rPr>
          <w:rFonts w:ascii="Arial" w:hAnsi="Arial" w:cs="Arial"/>
          <w:sz w:val="20"/>
          <w:szCs w:val="20"/>
        </w:rPr>
        <w:t>‘</w:t>
      </w:r>
      <w:r w:rsidRPr="004403F8">
        <w:rPr>
          <w:rFonts w:ascii="Arial" w:hAnsi="Arial" w:cs="Arial"/>
          <w:sz w:val="20"/>
          <w:szCs w:val="20"/>
        </w:rPr>
        <w:t>Eu Sou E Eu Vou</w:t>
      </w:r>
      <w:r w:rsidR="002C205A" w:rsidRPr="004403F8">
        <w:rPr>
          <w:rFonts w:ascii="Arial" w:hAnsi="Arial" w:cs="Arial"/>
          <w:sz w:val="20"/>
          <w:szCs w:val="20"/>
        </w:rPr>
        <w:t>’</w:t>
      </w:r>
      <w:r w:rsidRPr="004403F8">
        <w:rPr>
          <w:rFonts w:ascii="Arial" w:hAnsi="Arial" w:cs="Arial"/>
          <w:sz w:val="20"/>
          <w:szCs w:val="20"/>
        </w:rPr>
        <w:t xml:space="preserve"> do Dia Mundial </w:t>
      </w:r>
      <w:r w:rsidR="002C205A" w:rsidRPr="004403F8">
        <w:rPr>
          <w:rFonts w:ascii="Arial" w:hAnsi="Arial" w:cs="Arial"/>
          <w:sz w:val="20"/>
          <w:szCs w:val="20"/>
        </w:rPr>
        <w:t>do</w:t>
      </w:r>
      <w:r w:rsidRPr="004403F8">
        <w:rPr>
          <w:rFonts w:ascii="Arial" w:hAnsi="Arial" w:cs="Arial"/>
          <w:sz w:val="20"/>
          <w:szCs w:val="20"/>
        </w:rPr>
        <w:t xml:space="preserve"> Câncer, que convoca cada </w:t>
      </w:r>
      <w:r w:rsidR="002C205A" w:rsidRPr="004403F8">
        <w:rPr>
          <w:rFonts w:ascii="Arial" w:hAnsi="Arial" w:cs="Arial"/>
          <w:sz w:val="20"/>
          <w:szCs w:val="20"/>
        </w:rPr>
        <w:t xml:space="preserve">indivíduo a </w:t>
      </w:r>
      <w:r w:rsidRPr="004403F8">
        <w:rPr>
          <w:rFonts w:ascii="Arial" w:hAnsi="Arial" w:cs="Arial"/>
          <w:sz w:val="20"/>
          <w:szCs w:val="20"/>
        </w:rPr>
        <w:t>assumir um compromisso — pequeno ou grande — a UICC recomenda que todos:</w:t>
      </w:r>
    </w:p>
    <w:p w14:paraId="1A334DF7" w14:textId="77777777" w:rsidR="004403F8" w:rsidRPr="004403F8" w:rsidRDefault="004403F8" w:rsidP="009C358B">
      <w:pPr>
        <w:jc w:val="both"/>
        <w:rPr>
          <w:rFonts w:ascii="Arial" w:hAnsi="Arial" w:cs="Arial"/>
          <w:sz w:val="20"/>
          <w:szCs w:val="20"/>
        </w:rPr>
      </w:pPr>
    </w:p>
    <w:p w14:paraId="59BD79B1" w14:textId="00EED35F" w:rsidR="009C358B" w:rsidRPr="004403F8" w:rsidRDefault="009C358B" w:rsidP="009C358B">
      <w:pPr>
        <w:pStyle w:val="ListParagraph"/>
        <w:numPr>
          <w:ilvl w:val="0"/>
          <w:numId w:val="4"/>
        </w:numPr>
        <w:spacing w:after="120" w:line="276" w:lineRule="auto"/>
        <w:jc w:val="both"/>
        <w:rPr>
          <w:rFonts w:ascii="Arial" w:hAnsi="Arial" w:cs="Arial"/>
          <w:sz w:val="20"/>
          <w:szCs w:val="20"/>
        </w:rPr>
      </w:pPr>
      <w:r w:rsidRPr="004403F8">
        <w:rPr>
          <w:rFonts w:ascii="Arial" w:hAnsi="Arial" w:cs="Arial"/>
          <w:b/>
          <w:bCs/>
          <w:color w:val="002060"/>
          <w:sz w:val="20"/>
          <w:szCs w:val="20"/>
        </w:rPr>
        <w:t xml:space="preserve">Usem o Dia Mundial </w:t>
      </w:r>
      <w:r w:rsidR="002C205A" w:rsidRPr="004403F8">
        <w:rPr>
          <w:rFonts w:ascii="Arial" w:hAnsi="Arial" w:cs="Arial"/>
          <w:b/>
          <w:bCs/>
          <w:color w:val="002060"/>
          <w:sz w:val="20"/>
          <w:szCs w:val="20"/>
        </w:rPr>
        <w:t>do</w:t>
      </w:r>
      <w:r w:rsidRPr="004403F8">
        <w:rPr>
          <w:rFonts w:ascii="Arial" w:hAnsi="Arial" w:cs="Arial"/>
          <w:b/>
          <w:bCs/>
          <w:color w:val="002060"/>
          <w:sz w:val="20"/>
          <w:szCs w:val="20"/>
        </w:rPr>
        <w:t xml:space="preserve"> Câncer como uma oportunidade para melhorar o entendimento dos fatores de risco do câncer </w:t>
      </w:r>
      <w:r w:rsidRPr="004403F8">
        <w:rPr>
          <w:rFonts w:ascii="Arial" w:hAnsi="Arial" w:cs="Arial"/>
          <w:sz w:val="20"/>
          <w:szCs w:val="20"/>
        </w:rPr>
        <w:t xml:space="preserve">e compartilhar conhecimento com outros  </w:t>
      </w:r>
    </w:p>
    <w:p w14:paraId="54F255F7" w14:textId="77777777" w:rsidR="009C358B" w:rsidRPr="004403F8" w:rsidRDefault="009C358B" w:rsidP="009C358B">
      <w:pPr>
        <w:pStyle w:val="ListParagraph"/>
        <w:numPr>
          <w:ilvl w:val="0"/>
          <w:numId w:val="4"/>
        </w:numPr>
        <w:spacing w:after="120" w:line="276" w:lineRule="auto"/>
        <w:jc w:val="both"/>
        <w:rPr>
          <w:rFonts w:ascii="Arial" w:hAnsi="Arial" w:cs="Arial"/>
          <w:sz w:val="20"/>
          <w:szCs w:val="20"/>
        </w:rPr>
      </w:pPr>
      <w:r w:rsidRPr="004403F8">
        <w:rPr>
          <w:rFonts w:ascii="Arial" w:hAnsi="Arial" w:cs="Arial"/>
          <w:b/>
          <w:bCs/>
          <w:color w:val="002060"/>
          <w:sz w:val="20"/>
          <w:szCs w:val="20"/>
        </w:rPr>
        <w:t>Assumam um compromisso individual de reduzir seus fatores de risco do câncer</w:t>
      </w:r>
      <w:r w:rsidRPr="004403F8">
        <w:rPr>
          <w:rFonts w:ascii="Arial" w:hAnsi="Arial" w:cs="Arial"/>
          <w:b/>
          <w:bCs/>
          <w:sz w:val="20"/>
          <w:szCs w:val="20"/>
        </w:rPr>
        <w:t>,</w:t>
      </w:r>
      <w:r w:rsidRPr="004403F8">
        <w:rPr>
          <w:rFonts w:ascii="Arial" w:hAnsi="Arial" w:cs="Arial"/>
          <w:sz w:val="20"/>
          <w:szCs w:val="20"/>
        </w:rPr>
        <w:t xml:space="preserve"> como deixar de fumar, alimentar-se melhor, fazer exercícios regularmente e usar protetor solar  </w:t>
      </w:r>
    </w:p>
    <w:p w14:paraId="6FD8B653" w14:textId="2D8064D5" w:rsidR="009C358B" w:rsidRPr="004403F8" w:rsidRDefault="009C358B" w:rsidP="009C358B">
      <w:pPr>
        <w:pStyle w:val="ListParagraph"/>
        <w:numPr>
          <w:ilvl w:val="0"/>
          <w:numId w:val="4"/>
        </w:numPr>
        <w:spacing w:after="120" w:line="276" w:lineRule="auto"/>
        <w:jc w:val="both"/>
        <w:rPr>
          <w:rFonts w:ascii="Arial" w:hAnsi="Arial" w:cs="Arial"/>
          <w:sz w:val="20"/>
          <w:szCs w:val="20"/>
        </w:rPr>
      </w:pPr>
      <w:r w:rsidRPr="004403F8">
        <w:rPr>
          <w:rFonts w:ascii="Arial" w:hAnsi="Arial" w:cs="Arial"/>
          <w:b/>
          <w:bCs/>
          <w:color w:val="002060"/>
          <w:sz w:val="20"/>
          <w:szCs w:val="20"/>
        </w:rPr>
        <w:t>Aproveitem tudo o que o sistema de saúde oferecer, incluindo fazer um</w:t>
      </w:r>
      <w:r w:rsidRPr="004403F8">
        <w:rPr>
          <w:rFonts w:ascii="Arial" w:hAnsi="Arial" w:cs="Arial"/>
          <w:color w:val="002060"/>
          <w:sz w:val="20"/>
          <w:szCs w:val="20"/>
        </w:rPr>
        <w:t xml:space="preserve"> </w:t>
      </w:r>
      <w:r w:rsidRPr="004403F8">
        <w:rPr>
          <w:rFonts w:ascii="Arial" w:hAnsi="Arial" w:cs="Arial"/>
          <w:sz w:val="20"/>
          <w:szCs w:val="20"/>
        </w:rPr>
        <w:t xml:space="preserve">check-up, fazer exames e tomar vacinas  </w:t>
      </w:r>
    </w:p>
    <w:p w14:paraId="49BDED7C" w14:textId="51D441D5" w:rsidR="00F5088A" w:rsidRPr="004403F8" w:rsidRDefault="00F5088A" w:rsidP="00D0293A">
      <w:pPr>
        <w:jc w:val="center"/>
        <w:rPr>
          <w:rFonts w:ascii="Arial" w:hAnsi="Arial" w:cs="Arial"/>
          <w:b/>
          <w:color w:val="000000" w:themeColor="text1"/>
          <w:sz w:val="20"/>
          <w:szCs w:val="20"/>
        </w:rPr>
      </w:pPr>
      <w:r w:rsidRPr="004403F8">
        <w:rPr>
          <w:rFonts w:ascii="Arial" w:hAnsi="Arial" w:cs="Arial"/>
          <w:b/>
          <w:color w:val="000000" w:themeColor="text1"/>
          <w:sz w:val="20"/>
          <w:szCs w:val="20"/>
        </w:rPr>
        <w:t>–FIM–</w:t>
      </w:r>
    </w:p>
    <w:p w14:paraId="5943EDBF" w14:textId="66D4C2FB" w:rsidR="00F5088A" w:rsidRPr="004403F8" w:rsidRDefault="00F5088A" w:rsidP="00D0293A">
      <w:pPr>
        <w:pStyle w:val="Heading2"/>
        <w:jc w:val="both"/>
        <w:rPr>
          <w:rFonts w:ascii="Arial" w:eastAsiaTheme="minorHAnsi" w:hAnsi="Arial" w:cs="Arial"/>
          <w:b/>
          <w:bCs/>
          <w:color w:val="FF7F4D"/>
          <w:sz w:val="20"/>
          <w:szCs w:val="20"/>
        </w:rPr>
      </w:pPr>
      <w:r w:rsidRPr="004403F8">
        <w:rPr>
          <w:rFonts w:ascii="Arial" w:hAnsi="Arial" w:cs="Arial"/>
          <w:b/>
          <w:bCs/>
          <w:color w:val="FF7F4D"/>
          <w:sz w:val="20"/>
          <w:szCs w:val="20"/>
        </w:rPr>
        <w:t>Contato de mídia:</w:t>
      </w:r>
    </w:p>
    <w:p w14:paraId="32A69302" w14:textId="5CEBC90B" w:rsidR="00F5088A" w:rsidRPr="004403F8" w:rsidRDefault="00F5088A" w:rsidP="00D0293A">
      <w:pPr>
        <w:spacing w:line="276" w:lineRule="auto"/>
        <w:jc w:val="both"/>
        <w:rPr>
          <w:rFonts w:ascii="Arial" w:hAnsi="Arial" w:cs="Arial"/>
          <w:b/>
          <w:bCs/>
          <w:color w:val="000000"/>
          <w:sz w:val="20"/>
          <w:szCs w:val="20"/>
        </w:rPr>
      </w:pPr>
      <w:r w:rsidRPr="004403F8">
        <w:rPr>
          <w:rFonts w:ascii="Arial" w:hAnsi="Arial" w:cs="Arial"/>
          <w:b/>
          <w:bCs/>
          <w:color w:val="000000"/>
          <w:sz w:val="20"/>
          <w:szCs w:val="20"/>
        </w:rPr>
        <w:t>Se estiver interessado em agendar uma entrevista com um porta-voz da UICC, ou se quiser mais informações, entre em contato com:</w:t>
      </w:r>
    </w:p>
    <w:p w14:paraId="15CB17AD" w14:textId="77777777" w:rsidR="006B31B7" w:rsidRPr="004403F8" w:rsidRDefault="006B31B7" w:rsidP="006B31B7">
      <w:pPr>
        <w:spacing w:line="276" w:lineRule="auto"/>
        <w:rPr>
          <w:rFonts w:ascii="Arial" w:hAnsi="Arial" w:cs="Arial"/>
          <w:color w:val="000000"/>
          <w:sz w:val="20"/>
          <w:szCs w:val="20"/>
          <w:lang w:val="de-CH"/>
        </w:rPr>
      </w:pPr>
      <w:r w:rsidRPr="004403F8">
        <w:rPr>
          <w:rFonts w:ascii="Arial" w:hAnsi="Arial" w:cs="Arial"/>
          <w:b/>
          <w:bCs/>
          <w:color w:val="000000"/>
          <w:sz w:val="20"/>
          <w:szCs w:val="20"/>
          <w:lang w:val="de-CH"/>
        </w:rPr>
        <w:t xml:space="preserve">Maitland/AMO </w:t>
      </w:r>
      <w:r w:rsidRPr="004403F8">
        <w:rPr>
          <w:rFonts w:ascii="Arial" w:hAnsi="Arial" w:cs="Arial"/>
          <w:b/>
          <w:bCs/>
          <w:color w:val="000000"/>
          <w:sz w:val="20"/>
          <w:szCs w:val="20"/>
          <w:lang w:val="de-CH"/>
        </w:rPr>
        <w:br/>
      </w:r>
      <w:r w:rsidRPr="004403F8">
        <w:rPr>
          <w:rFonts w:ascii="Arial" w:hAnsi="Arial" w:cs="Arial"/>
          <w:color w:val="000000"/>
          <w:sz w:val="20"/>
          <w:szCs w:val="20"/>
          <w:lang w:val="de-CH"/>
        </w:rPr>
        <w:t>Yasmin Perez</w:t>
      </w:r>
      <w:r w:rsidRPr="004403F8">
        <w:rPr>
          <w:rFonts w:ascii="Arial" w:hAnsi="Arial" w:cs="Arial"/>
          <w:sz w:val="20"/>
          <w:szCs w:val="20"/>
          <w:lang w:val="de-CH"/>
        </w:rPr>
        <w:br/>
      </w:r>
      <w:hyperlink r:id="rId13" w:history="1">
        <w:r w:rsidRPr="004403F8">
          <w:rPr>
            <w:rStyle w:val="Hyperlink"/>
            <w:rFonts w:ascii="Arial" w:hAnsi="Arial" w:cs="Arial"/>
            <w:sz w:val="20"/>
            <w:szCs w:val="20"/>
            <w:lang w:val="de-CH"/>
          </w:rPr>
          <w:t>worldcancerday@maitland.co.uk</w:t>
        </w:r>
      </w:hyperlink>
      <w:r w:rsidRPr="004403F8">
        <w:rPr>
          <w:rFonts w:ascii="Arial" w:hAnsi="Arial" w:cs="Arial"/>
          <w:color w:val="000000"/>
          <w:sz w:val="20"/>
          <w:szCs w:val="20"/>
          <w:lang w:val="de-CH"/>
        </w:rPr>
        <w:br/>
        <w:t>+44 (0)20 7395 0496</w:t>
      </w:r>
    </w:p>
    <w:p w14:paraId="57D7543C" w14:textId="77777777" w:rsidR="000B5016" w:rsidRDefault="000B5016" w:rsidP="006B31B7">
      <w:pPr>
        <w:spacing w:line="276" w:lineRule="auto"/>
        <w:rPr>
          <w:rFonts w:ascii="Arial" w:hAnsi="Arial" w:cs="Arial"/>
          <w:b/>
          <w:bCs/>
          <w:color w:val="000000"/>
          <w:sz w:val="20"/>
          <w:szCs w:val="20"/>
          <w:lang w:val="de-CH"/>
        </w:rPr>
      </w:pPr>
    </w:p>
    <w:p w14:paraId="4F66531E" w14:textId="77777777" w:rsidR="000B5016" w:rsidRDefault="000B5016" w:rsidP="006B31B7">
      <w:pPr>
        <w:spacing w:line="276" w:lineRule="auto"/>
        <w:rPr>
          <w:rFonts w:ascii="Arial" w:hAnsi="Arial" w:cs="Arial"/>
          <w:b/>
          <w:bCs/>
          <w:color w:val="000000"/>
          <w:sz w:val="20"/>
          <w:szCs w:val="20"/>
          <w:lang w:val="de-CH"/>
        </w:rPr>
      </w:pPr>
    </w:p>
    <w:p w14:paraId="7027F2F9" w14:textId="77777777" w:rsidR="000B5016" w:rsidRDefault="000B5016" w:rsidP="000B5016">
      <w:pPr>
        <w:rPr>
          <w:rFonts w:ascii="Arial" w:hAnsi="Arial" w:cs="Arial"/>
          <w:b/>
          <w:bCs/>
          <w:color w:val="000000"/>
          <w:sz w:val="20"/>
          <w:szCs w:val="20"/>
          <w:lang w:val="de-CH"/>
        </w:rPr>
      </w:pPr>
    </w:p>
    <w:p w14:paraId="0F1AD0A9" w14:textId="77777777" w:rsidR="000B5016" w:rsidRDefault="000B5016" w:rsidP="000B5016">
      <w:pPr>
        <w:rPr>
          <w:rFonts w:ascii="Arial" w:hAnsi="Arial" w:cs="Arial"/>
          <w:b/>
          <w:bCs/>
          <w:color w:val="000000"/>
          <w:sz w:val="20"/>
          <w:szCs w:val="20"/>
          <w:lang w:val="de-CH"/>
        </w:rPr>
      </w:pPr>
    </w:p>
    <w:p w14:paraId="468DA377" w14:textId="47A1392A" w:rsidR="004403F8" w:rsidRPr="000B5016" w:rsidRDefault="006B31B7" w:rsidP="000B5016">
      <w:pPr>
        <w:rPr>
          <w:rFonts w:ascii="Arial" w:hAnsi="Arial" w:cs="Arial"/>
          <w:color w:val="000000" w:themeColor="text1"/>
          <w:sz w:val="20"/>
          <w:szCs w:val="20"/>
        </w:rPr>
      </w:pPr>
      <w:r w:rsidRPr="004403F8">
        <w:rPr>
          <w:rFonts w:ascii="Arial" w:hAnsi="Arial" w:cs="Arial"/>
          <w:b/>
          <w:bCs/>
          <w:color w:val="000000"/>
          <w:sz w:val="20"/>
          <w:szCs w:val="20"/>
          <w:lang w:val="de-CH"/>
        </w:rPr>
        <w:t xml:space="preserve">UICC </w:t>
      </w:r>
      <w:r w:rsidRPr="004403F8">
        <w:rPr>
          <w:rFonts w:ascii="Arial" w:hAnsi="Arial" w:cs="Arial"/>
          <w:b/>
          <w:bCs/>
          <w:color w:val="000000"/>
          <w:sz w:val="20"/>
          <w:szCs w:val="20"/>
          <w:lang w:val="de-CH"/>
        </w:rPr>
        <w:br/>
      </w:r>
      <w:r w:rsidRPr="004403F8">
        <w:rPr>
          <w:rFonts w:ascii="Arial" w:hAnsi="Arial" w:cs="Arial"/>
          <w:color w:val="000000"/>
          <w:sz w:val="20"/>
          <w:szCs w:val="20"/>
          <w:lang w:val="de-CH"/>
        </w:rPr>
        <w:t xml:space="preserve">Nicole Engelbrecht </w:t>
      </w:r>
      <w:r w:rsidRPr="004403F8">
        <w:rPr>
          <w:rFonts w:ascii="Arial" w:hAnsi="Arial" w:cs="Arial"/>
          <w:color w:val="000000"/>
          <w:sz w:val="20"/>
          <w:szCs w:val="20"/>
          <w:lang w:val="de-CH"/>
        </w:rPr>
        <w:br/>
      </w:r>
      <w:hyperlink r:id="rId14" w:history="1">
        <w:r w:rsidRPr="004403F8">
          <w:rPr>
            <w:rStyle w:val="Hyperlink"/>
            <w:rFonts w:ascii="Arial" w:hAnsi="Arial" w:cs="Arial"/>
            <w:sz w:val="20"/>
            <w:szCs w:val="20"/>
            <w:lang w:val="de-CH"/>
          </w:rPr>
          <w:t>engelbrecht@uicc.org</w:t>
        </w:r>
      </w:hyperlink>
      <w:r w:rsidRPr="004403F8">
        <w:rPr>
          <w:rStyle w:val="Hyperlink"/>
          <w:rFonts w:ascii="Arial" w:hAnsi="Arial" w:cs="Arial"/>
          <w:sz w:val="20"/>
          <w:szCs w:val="20"/>
          <w:lang w:val="de-CH"/>
        </w:rPr>
        <w:br/>
      </w:r>
      <w:hyperlink r:id="rId15" w:history="1">
        <w:r w:rsidR="000B5016" w:rsidRPr="000B5016">
          <w:rPr>
            <w:rStyle w:val="Hyperlink"/>
            <w:rFonts w:ascii="Arial" w:hAnsi="Arial" w:cs="Arial"/>
            <w:color w:val="000000" w:themeColor="text1"/>
            <w:sz w:val="20"/>
            <w:szCs w:val="20"/>
            <w:u w:val="none"/>
          </w:rPr>
          <w:t>+41 22 809 18 90</w:t>
        </w:r>
      </w:hyperlink>
    </w:p>
    <w:p w14:paraId="143A0F0E" w14:textId="77777777" w:rsidR="004403F8" w:rsidRDefault="004403F8" w:rsidP="006B31B7">
      <w:pPr>
        <w:spacing w:after="120" w:line="276" w:lineRule="auto"/>
        <w:jc w:val="both"/>
        <w:rPr>
          <w:rFonts w:ascii="Arial" w:hAnsi="Arial" w:cs="Arial"/>
          <w:b/>
          <w:bCs/>
          <w:sz w:val="20"/>
          <w:szCs w:val="20"/>
        </w:rPr>
      </w:pPr>
    </w:p>
    <w:p w14:paraId="0D455A7E" w14:textId="10C9C61C" w:rsidR="006B31B7" w:rsidRPr="004403F8" w:rsidRDefault="006B31B7" w:rsidP="006B31B7">
      <w:pPr>
        <w:spacing w:after="120" w:line="276" w:lineRule="auto"/>
        <w:jc w:val="both"/>
        <w:rPr>
          <w:rFonts w:ascii="Arial" w:hAnsi="Arial" w:cs="Arial"/>
          <w:b/>
          <w:bCs/>
          <w:sz w:val="20"/>
          <w:szCs w:val="20"/>
        </w:rPr>
      </w:pPr>
      <w:r w:rsidRPr="004403F8">
        <w:rPr>
          <w:rFonts w:ascii="Arial" w:hAnsi="Arial" w:cs="Arial"/>
          <w:b/>
          <w:bCs/>
          <w:sz w:val="20"/>
          <w:szCs w:val="20"/>
        </w:rPr>
        <w:t xml:space="preserve">As entrevistas podem ser realizadas em inglês, árabe, francês, alemão e espanhol. </w:t>
      </w:r>
      <w:r w:rsidR="000E4DF4" w:rsidRPr="004403F8">
        <w:rPr>
          <w:rFonts w:ascii="Arial" w:hAnsi="Arial" w:cs="Arial"/>
          <w:b/>
          <w:bCs/>
          <w:sz w:val="20"/>
          <w:szCs w:val="20"/>
        </w:rPr>
        <w:t>Os porta-vozes da UICC disponíveis para entrevista incluem:</w:t>
      </w:r>
    </w:p>
    <w:p w14:paraId="08D63643" w14:textId="72CF26D2" w:rsidR="00D9300A" w:rsidRPr="004403F8" w:rsidRDefault="00CD2A86" w:rsidP="00D9300A">
      <w:pPr>
        <w:pStyle w:val="ListParagraph"/>
        <w:numPr>
          <w:ilvl w:val="0"/>
          <w:numId w:val="6"/>
        </w:numPr>
        <w:spacing w:line="276" w:lineRule="auto"/>
        <w:jc w:val="both"/>
        <w:rPr>
          <w:rFonts w:ascii="Arial" w:hAnsi="Arial" w:cs="Arial"/>
          <w:color w:val="000000"/>
          <w:sz w:val="20"/>
          <w:szCs w:val="20"/>
          <w:lang w:val="es-ES"/>
        </w:rPr>
      </w:pPr>
      <w:hyperlink r:id="rId16" w:history="1">
        <w:r w:rsidR="00D9300A" w:rsidRPr="004403F8">
          <w:rPr>
            <w:rStyle w:val="Hyperlink"/>
            <w:rFonts w:ascii="Arial" w:hAnsi="Arial" w:cs="Arial"/>
            <w:sz w:val="20"/>
            <w:szCs w:val="20"/>
            <w:lang w:val="es-ES"/>
          </w:rPr>
          <w:t xml:space="preserve">SAR Princesa Dina </w:t>
        </w:r>
        <w:proofErr w:type="spellStart"/>
        <w:r w:rsidR="00D9300A" w:rsidRPr="004403F8">
          <w:rPr>
            <w:rStyle w:val="Hyperlink"/>
            <w:rFonts w:ascii="Arial" w:hAnsi="Arial" w:cs="Arial"/>
            <w:sz w:val="20"/>
            <w:szCs w:val="20"/>
            <w:lang w:val="es-ES"/>
          </w:rPr>
          <w:t>Mired</w:t>
        </w:r>
        <w:proofErr w:type="spellEnd"/>
        <w:r w:rsidR="00D9300A" w:rsidRPr="004403F8">
          <w:rPr>
            <w:rStyle w:val="Hyperlink"/>
            <w:rFonts w:ascii="Arial" w:hAnsi="Arial" w:cs="Arial"/>
            <w:sz w:val="20"/>
            <w:szCs w:val="20"/>
            <w:lang w:val="es-ES"/>
          </w:rPr>
          <w:t xml:space="preserve">, </w:t>
        </w:r>
        <w:proofErr w:type="gramStart"/>
        <w:r w:rsidR="00D9300A" w:rsidRPr="004403F8">
          <w:rPr>
            <w:rStyle w:val="Hyperlink"/>
            <w:rFonts w:ascii="Arial" w:hAnsi="Arial" w:cs="Arial"/>
            <w:sz w:val="20"/>
            <w:szCs w:val="20"/>
            <w:lang w:val="es-ES"/>
          </w:rPr>
          <w:t>Presidente</w:t>
        </w:r>
        <w:proofErr w:type="gramEnd"/>
        <w:r w:rsidR="00D9300A" w:rsidRPr="004403F8">
          <w:rPr>
            <w:rStyle w:val="Hyperlink"/>
            <w:rFonts w:ascii="Arial" w:hAnsi="Arial" w:cs="Arial"/>
            <w:sz w:val="20"/>
            <w:szCs w:val="20"/>
            <w:lang w:val="es-ES"/>
          </w:rPr>
          <w:t xml:space="preserve"> da UICC</w:t>
        </w:r>
      </w:hyperlink>
    </w:p>
    <w:p w14:paraId="1CEC602A" w14:textId="77777777" w:rsidR="00D9300A" w:rsidRPr="004403F8" w:rsidRDefault="00CD2A86" w:rsidP="00D9300A">
      <w:pPr>
        <w:pStyle w:val="ListParagraph"/>
        <w:numPr>
          <w:ilvl w:val="0"/>
          <w:numId w:val="6"/>
        </w:numPr>
        <w:spacing w:line="276" w:lineRule="auto"/>
        <w:jc w:val="both"/>
        <w:rPr>
          <w:rFonts w:ascii="Arial" w:hAnsi="Arial" w:cs="Arial"/>
          <w:color w:val="000000"/>
          <w:sz w:val="20"/>
          <w:szCs w:val="20"/>
          <w:lang w:val="es-ES"/>
        </w:rPr>
      </w:pPr>
      <w:hyperlink r:id="rId17" w:history="1">
        <w:proofErr w:type="spellStart"/>
        <w:r w:rsidR="00D9300A" w:rsidRPr="004403F8">
          <w:rPr>
            <w:rStyle w:val="Hyperlink"/>
            <w:rFonts w:ascii="Arial" w:hAnsi="Arial" w:cs="Arial"/>
            <w:sz w:val="20"/>
            <w:szCs w:val="20"/>
            <w:lang w:val="es-ES"/>
          </w:rPr>
          <w:t>Cary</w:t>
        </w:r>
        <w:proofErr w:type="spellEnd"/>
        <w:r w:rsidR="00D9300A" w:rsidRPr="004403F8">
          <w:rPr>
            <w:rStyle w:val="Hyperlink"/>
            <w:rFonts w:ascii="Arial" w:hAnsi="Arial" w:cs="Arial"/>
            <w:sz w:val="20"/>
            <w:szCs w:val="20"/>
            <w:lang w:val="es-ES"/>
          </w:rPr>
          <w:t xml:space="preserve"> Adams, CEO da UICC</w:t>
        </w:r>
      </w:hyperlink>
    </w:p>
    <w:p w14:paraId="33429012" w14:textId="77777777" w:rsidR="00854B82" w:rsidRPr="00854B82" w:rsidRDefault="00CD2A86" w:rsidP="00854B82">
      <w:pPr>
        <w:pStyle w:val="ListParagraph"/>
        <w:numPr>
          <w:ilvl w:val="0"/>
          <w:numId w:val="6"/>
        </w:numPr>
        <w:spacing w:line="276" w:lineRule="auto"/>
        <w:jc w:val="both"/>
        <w:rPr>
          <w:rStyle w:val="Hyperlink"/>
          <w:rFonts w:ascii="Arial" w:hAnsi="Arial" w:cs="Arial"/>
          <w:color w:val="000000"/>
          <w:sz w:val="20"/>
          <w:szCs w:val="20"/>
          <w:u w:val="none"/>
          <w:lang w:val="es-ES"/>
        </w:rPr>
      </w:pPr>
      <w:hyperlink r:id="rId18" w:history="1">
        <w:r w:rsidR="00D9300A" w:rsidRPr="004403F8">
          <w:rPr>
            <w:rStyle w:val="Hyperlink"/>
            <w:rFonts w:ascii="Arial" w:hAnsi="Arial" w:cs="Arial"/>
            <w:sz w:val="20"/>
            <w:szCs w:val="20"/>
            <w:lang w:val="es-ES"/>
          </w:rPr>
          <w:t xml:space="preserve">Dr. </w:t>
        </w:r>
        <w:proofErr w:type="spellStart"/>
        <w:r w:rsidR="00D9300A" w:rsidRPr="004403F8">
          <w:rPr>
            <w:rStyle w:val="Hyperlink"/>
            <w:rFonts w:ascii="Arial" w:hAnsi="Arial" w:cs="Arial"/>
            <w:sz w:val="20"/>
            <w:szCs w:val="20"/>
            <w:lang w:val="es-ES"/>
          </w:rPr>
          <w:t>Anil</w:t>
        </w:r>
        <w:proofErr w:type="spellEnd"/>
        <w:r w:rsidR="00D9300A" w:rsidRPr="004403F8">
          <w:rPr>
            <w:rStyle w:val="Hyperlink"/>
            <w:rFonts w:ascii="Arial" w:hAnsi="Arial" w:cs="Arial"/>
            <w:sz w:val="20"/>
            <w:szCs w:val="20"/>
            <w:lang w:val="es-ES"/>
          </w:rPr>
          <w:t xml:space="preserve"> </w:t>
        </w:r>
        <w:proofErr w:type="spellStart"/>
        <w:r w:rsidR="00D9300A" w:rsidRPr="004403F8">
          <w:rPr>
            <w:rStyle w:val="Hyperlink"/>
            <w:rFonts w:ascii="Arial" w:hAnsi="Arial" w:cs="Arial"/>
            <w:sz w:val="20"/>
            <w:szCs w:val="20"/>
            <w:lang w:val="es-ES"/>
          </w:rPr>
          <w:t>D’Cruz</w:t>
        </w:r>
        <w:proofErr w:type="spellEnd"/>
        <w:r w:rsidR="00D9300A" w:rsidRPr="004403F8">
          <w:rPr>
            <w:rStyle w:val="Hyperlink"/>
            <w:rFonts w:ascii="Arial" w:hAnsi="Arial" w:cs="Arial"/>
            <w:sz w:val="20"/>
            <w:szCs w:val="20"/>
            <w:lang w:val="es-ES"/>
          </w:rPr>
          <w:t xml:space="preserve">, </w:t>
        </w:r>
        <w:proofErr w:type="gramStart"/>
        <w:r w:rsidR="00D9300A" w:rsidRPr="004403F8">
          <w:rPr>
            <w:rStyle w:val="Hyperlink"/>
            <w:rFonts w:ascii="Arial" w:hAnsi="Arial" w:cs="Arial"/>
            <w:sz w:val="20"/>
            <w:szCs w:val="20"/>
            <w:lang w:val="es-ES"/>
          </w:rPr>
          <w:t>Presidente</w:t>
        </w:r>
        <w:proofErr w:type="gramEnd"/>
        <w:r w:rsidR="00D9300A" w:rsidRPr="004403F8">
          <w:rPr>
            <w:rStyle w:val="Hyperlink"/>
            <w:rFonts w:ascii="Arial" w:hAnsi="Arial" w:cs="Arial"/>
            <w:sz w:val="20"/>
            <w:szCs w:val="20"/>
            <w:lang w:val="es-ES"/>
          </w:rPr>
          <w:t xml:space="preserve"> </w:t>
        </w:r>
        <w:proofErr w:type="spellStart"/>
        <w:r w:rsidR="00D9300A" w:rsidRPr="004403F8">
          <w:rPr>
            <w:rStyle w:val="Hyperlink"/>
            <w:rFonts w:ascii="Arial" w:hAnsi="Arial" w:cs="Arial"/>
            <w:sz w:val="20"/>
            <w:szCs w:val="20"/>
            <w:lang w:val="es-ES"/>
          </w:rPr>
          <w:t>eleito</w:t>
        </w:r>
        <w:proofErr w:type="spellEnd"/>
        <w:r w:rsidR="00D9300A" w:rsidRPr="004403F8">
          <w:rPr>
            <w:rStyle w:val="Hyperlink"/>
            <w:rFonts w:ascii="Arial" w:hAnsi="Arial" w:cs="Arial"/>
            <w:sz w:val="20"/>
            <w:szCs w:val="20"/>
            <w:lang w:val="es-ES"/>
          </w:rPr>
          <w:t xml:space="preserve"> da UICC</w:t>
        </w:r>
      </w:hyperlink>
    </w:p>
    <w:p w14:paraId="25C0C33B" w14:textId="492C4E87" w:rsidR="00854B82" w:rsidRPr="00854B82" w:rsidRDefault="00CD2A86" w:rsidP="00854B82">
      <w:pPr>
        <w:pStyle w:val="ListParagraph"/>
        <w:numPr>
          <w:ilvl w:val="0"/>
          <w:numId w:val="6"/>
        </w:numPr>
        <w:spacing w:line="276" w:lineRule="auto"/>
        <w:jc w:val="both"/>
        <w:rPr>
          <w:rFonts w:ascii="Arial" w:hAnsi="Arial" w:cs="Arial"/>
          <w:color w:val="000000"/>
          <w:sz w:val="20"/>
          <w:szCs w:val="20"/>
          <w:lang w:val="es-ES"/>
        </w:rPr>
      </w:pPr>
      <w:hyperlink r:id="rId19" w:history="1">
        <w:r w:rsidR="00D9300A" w:rsidRPr="00854B82">
          <w:rPr>
            <w:rStyle w:val="Hyperlink"/>
            <w:rFonts w:ascii="Arial" w:hAnsi="Arial" w:cs="Arial"/>
            <w:sz w:val="20"/>
            <w:szCs w:val="20"/>
            <w:lang w:val="es-ES"/>
          </w:rPr>
          <w:t xml:space="preserve">Dr. </w:t>
        </w:r>
        <w:proofErr w:type="spellStart"/>
        <w:r w:rsidR="00D9300A" w:rsidRPr="00854B82">
          <w:rPr>
            <w:rStyle w:val="Hyperlink"/>
            <w:rFonts w:ascii="Arial" w:hAnsi="Arial" w:cs="Arial"/>
            <w:sz w:val="20"/>
            <w:szCs w:val="20"/>
            <w:lang w:val="es-ES"/>
          </w:rPr>
          <w:t>Sonali</w:t>
        </w:r>
        <w:proofErr w:type="spellEnd"/>
        <w:r w:rsidR="00D9300A" w:rsidRPr="00854B82">
          <w:rPr>
            <w:rStyle w:val="Hyperlink"/>
            <w:rFonts w:ascii="Arial" w:hAnsi="Arial" w:cs="Arial"/>
            <w:sz w:val="20"/>
            <w:szCs w:val="20"/>
            <w:lang w:val="es-ES"/>
          </w:rPr>
          <w:t xml:space="preserve"> Johnson, </w:t>
        </w:r>
        <w:proofErr w:type="spellStart"/>
        <w:r w:rsidR="00854B82" w:rsidRPr="00854B82">
          <w:rPr>
            <w:rStyle w:val="Hyperlink"/>
            <w:rFonts w:ascii="Arial" w:hAnsi="Arial" w:cs="Arial"/>
            <w:sz w:val="20"/>
            <w:szCs w:val="20"/>
            <w:lang w:val="es-ES"/>
          </w:rPr>
          <w:t>Diretora</w:t>
        </w:r>
        <w:proofErr w:type="spellEnd"/>
        <w:r w:rsidR="00854B82" w:rsidRPr="00854B82">
          <w:rPr>
            <w:rStyle w:val="Hyperlink"/>
            <w:rFonts w:ascii="Arial" w:hAnsi="Arial" w:cs="Arial"/>
            <w:sz w:val="20"/>
            <w:szCs w:val="20"/>
            <w:lang w:val="es-ES"/>
          </w:rPr>
          <w:t xml:space="preserve"> de </w:t>
        </w:r>
        <w:proofErr w:type="spellStart"/>
        <w:r w:rsidR="00854B82" w:rsidRPr="00854B82">
          <w:rPr>
            <w:rStyle w:val="Hyperlink"/>
            <w:rFonts w:ascii="Arial" w:hAnsi="Arial" w:cs="Arial"/>
            <w:sz w:val="20"/>
            <w:szCs w:val="20"/>
            <w:lang w:val="es-ES"/>
          </w:rPr>
          <w:t>Knowledge</w:t>
        </w:r>
        <w:proofErr w:type="spellEnd"/>
        <w:r w:rsidR="00854B82" w:rsidRPr="00854B82">
          <w:rPr>
            <w:rStyle w:val="Hyperlink"/>
            <w:rFonts w:ascii="Arial" w:hAnsi="Arial" w:cs="Arial"/>
            <w:sz w:val="20"/>
            <w:szCs w:val="20"/>
            <w:lang w:val="es-ES"/>
          </w:rPr>
          <w:t xml:space="preserve">, </w:t>
        </w:r>
        <w:proofErr w:type="spellStart"/>
        <w:r w:rsidR="00854B82" w:rsidRPr="00854B82">
          <w:rPr>
            <w:rStyle w:val="Hyperlink"/>
            <w:rFonts w:ascii="Arial" w:hAnsi="Arial" w:cs="Arial"/>
            <w:sz w:val="20"/>
            <w:szCs w:val="20"/>
            <w:lang w:val="es-ES"/>
          </w:rPr>
          <w:t>Advocacy</w:t>
        </w:r>
        <w:proofErr w:type="spellEnd"/>
        <w:r w:rsidR="00854B82" w:rsidRPr="00854B82">
          <w:rPr>
            <w:rStyle w:val="Hyperlink"/>
            <w:rFonts w:ascii="Arial" w:hAnsi="Arial" w:cs="Arial"/>
            <w:sz w:val="20"/>
            <w:szCs w:val="20"/>
            <w:lang w:val="es-ES"/>
          </w:rPr>
          <w:t xml:space="preserve"> and </w:t>
        </w:r>
        <w:proofErr w:type="spellStart"/>
        <w:r w:rsidR="00854B82" w:rsidRPr="00854B82">
          <w:rPr>
            <w:rStyle w:val="Hyperlink"/>
            <w:rFonts w:ascii="Arial" w:hAnsi="Arial" w:cs="Arial"/>
            <w:sz w:val="20"/>
            <w:szCs w:val="20"/>
            <w:lang w:val="es-ES"/>
          </w:rPr>
          <w:t>Policy</w:t>
        </w:r>
        <w:proofErr w:type="spellEnd"/>
        <w:r w:rsidR="00854B82" w:rsidRPr="00854B82">
          <w:rPr>
            <w:rStyle w:val="Hyperlink"/>
            <w:rFonts w:ascii="Arial" w:hAnsi="Arial" w:cs="Arial"/>
            <w:sz w:val="20"/>
            <w:szCs w:val="20"/>
            <w:lang w:val="es-ES"/>
          </w:rPr>
          <w:t xml:space="preserve"> da UICC</w:t>
        </w:r>
        <w:bookmarkStart w:id="5" w:name="_GoBack"/>
        <w:bookmarkEnd w:id="5"/>
      </w:hyperlink>
    </w:p>
    <w:p w14:paraId="1D14EEA2" w14:textId="6F0E6401" w:rsidR="00D9300A" w:rsidRPr="004403F8" w:rsidRDefault="00D9300A" w:rsidP="00854B82">
      <w:pPr>
        <w:pStyle w:val="ListParagraph"/>
        <w:spacing w:line="276" w:lineRule="auto"/>
        <w:jc w:val="both"/>
        <w:rPr>
          <w:rStyle w:val="Hyperlink"/>
          <w:rFonts w:ascii="Arial" w:hAnsi="Arial" w:cs="Arial"/>
          <w:color w:val="000000"/>
          <w:sz w:val="20"/>
          <w:szCs w:val="20"/>
          <w:u w:val="none"/>
          <w:lang w:val="es-ES"/>
        </w:rPr>
      </w:pPr>
    </w:p>
    <w:p w14:paraId="2A0BF8FA" w14:textId="34279413" w:rsidR="009A5698" w:rsidRPr="004403F8" w:rsidRDefault="00F5088A" w:rsidP="004403F8">
      <w:pPr>
        <w:spacing w:after="120" w:line="276" w:lineRule="auto"/>
        <w:jc w:val="both"/>
        <w:rPr>
          <w:rFonts w:ascii="Arial" w:hAnsi="Arial" w:cs="Arial"/>
          <w:b/>
          <w:bCs/>
          <w:color w:val="FF7F4D"/>
          <w:sz w:val="20"/>
          <w:szCs w:val="20"/>
        </w:rPr>
      </w:pPr>
      <w:r w:rsidRPr="004403F8">
        <w:rPr>
          <w:rFonts w:ascii="Arial" w:hAnsi="Arial" w:cs="Arial"/>
          <w:b/>
          <w:bCs/>
          <w:color w:val="FF7F4D"/>
          <w:sz w:val="20"/>
          <w:szCs w:val="20"/>
        </w:rPr>
        <w:t>Notas aos editores</w:t>
      </w:r>
    </w:p>
    <w:p w14:paraId="06190B53" w14:textId="79A4CBA7" w:rsidR="00F5088A" w:rsidRPr="004403F8" w:rsidRDefault="00F5088A" w:rsidP="00D0293A">
      <w:pPr>
        <w:jc w:val="both"/>
        <w:rPr>
          <w:rFonts w:ascii="Arial" w:hAnsi="Arial" w:cs="Arial"/>
          <w:b/>
          <w:sz w:val="20"/>
          <w:szCs w:val="20"/>
        </w:rPr>
      </w:pPr>
      <w:r w:rsidRPr="004403F8">
        <w:rPr>
          <w:rFonts w:ascii="Arial" w:hAnsi="Arial" w:cs="Arial"/>
          <w:b/>
          <w:sz w:val="20"/>
          <w:szCs w:val="20"/>
        </w:rPr>
        <w:t xml:space="preserve">Para ver os materiais de divulgação do Dia Mundial </w:t>
      </w:r>
      <w:r w:rsidR="00854B82" w:rsidRPr="00854B82">
        <w:rPr>
          <w:rFonts w:ascii="Arial" w:hAnsi="Arial" w:cs="Arial"/>
          <w:b/>
          <w:sz w:val="20"/>
          <w:szCs w:val="20"/>
        </w:rPr>
        <w:t>do</w:t>
      </w:r>
      <w:r w:rsidRPr="004403F8">
        <w:rPr>
          <w:rFonts w:ascii="Arial" w:hAnsi="Arial" w:cs="Arial"/>
          <w:b/>
          <w:sz w:val="20"/>
          <w:szCs w:val="20"/>
        </w:rPr>
        <w:t xml:space="preserve"> Câncer 2020, inclusive nosso relatório e nossa biblioteca multimídia, clique </w:t>
      </w:r>
      <w:r w:rsidR="00017B0D">
        <w:fldChar w:fldCharType="begin"/>
      </w:r>
      <w:r w:rsidR="00017B0D">
        <w:instrText xml:space="preserve"> HYPERLINK "http://www.worldcancerday.org/embargo" </w:instrText>
      </w:r>
      <w:r w:rsidR="00017B0D">
        <w:fldChar w:fldCharType="separate"/>
      </w:r>
      <w:r w:rsidRPr="004403F8">
        <w:rPr>
          <w:rStyle w:val="Hyperlink"/>
          <w:rFonts w:ascii="Arial" w:hAnsi="Arial" w:cs="Arial"/>
          <w:b/>
          <w:sz w:val="20"/>
          <w:szCs w:val="20"/>
        </w:rPr>
        <w:t>aqui</w:t>
      </w:r>
      <w:r w:rsidR="00017B0D">
        <w:rPr>
          <w:rStyle w:val="Hyperlink"/>
          <w:rFonts w:ascii="Arial" w:hAnsi="Arial" w:cs="Arial"/>
          <w:b/>
          <w:sz w:val="20"/>
          <w:szCs w:val="20"/>
        </w:rPr>
        <w:fldChar w:fldCharType="end"/>
      </w:r>
      <w:r w:rsidRPr="004403F8">
        <w:rPr>
          <w:rFonts w:ascii="Arial" w:hAnsi="Arial" w:cs="Arial"/>
          <w:b/>
          <w:sz w:val="20"/>
          <w:szCs w:val="20"/>
        </w:rPr>
        <w:t>.</w:t>
      </w:r>
    </w:p>
    <w:p w14:paraId="2546A1CC" w14:textId="3EACCE9E" w:rsidR="00F5088A" w:rsidRPr="004403F8" w:rsidRDefault="00F5088A" w:rsidP="00D0293A">
      <w:pPr>
        <w:pStyle w:val="Heading2"/>
        <w:jc w:val="both"/>
        <w:rPr>
          <w:rFonts w:ascii="Arial" w:eastAsiaTheme="minorHAnsi" w:hAnsi="Arial" w:cs="Arial"/>
          <w:b/>
          <w:bCs/>
          <w:color w:val="FF7F4D"/>
          <w:sz w:val="20"/>
          <w:szCs w:val="20"/>
        </w:rPr>
      </w:pPr>
      <w:r w:rsidRPr="004403F8">
        <w:rPr>
          <w:rFonts w:ascii="Arial" w:hAnsi="Arial" w:cs="Arial"/>
          <w:b/>
          <w:bCs/>
          <w:color w:val="FF7F4D"/>
          <w:sz w:val="20"/>
          <w:szCs w:val="20"/>
        </w:rPr>
        <w:t>Sobre o Dia Mundial do Câncer 2020</w:t>
      </w:r>
    </w:p>
    <w:p w14:paraId="71562489" w14:textId="2347A3B3" w:rsidR="00F5088A"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 xml:space="preserve">O Dia Mundial </w:t>
      </w:r>
      <w:r w:rsidR="002C205A" w:rsidRPr="004403F8">
        <w:rPr>
          <w:rFonts w:ascii="Arial" w:hAnsi="Arial" w:cs="Arial"/>
          <w:color w:val="000000"/>
          <w:sz w:val="20"/>
          <w:szCs w:val="20"/>
        </w:rPr>
        <w:t xml:space="preserve">do </w:t>
      </w:r>
      <w:r w:rsidRPr="004403F8">
        <w:rPr>
          <w:rFonts w:ascii="Arial" w:hAnsi="Arial" w:cs="Arial"/>
          <w:color w:val="000000"/>
          <w:sz w:val="20"/>
          <w:szCs w:val="20"/>
        </w:rPr>
        <w:t xml:space="preserve">Câncer acontece anualmente em 4 de fevereiro e é a iniciativa global unificadora na qual o mundo se une para aumentar a visibilidade do câncer de maneira positiva e inspiradora. Liderado pela União Internacional </w:t>
      </w:r>
      <w:r w:rsidR="002C205A" w:rsidRPr="004403F8">
        <w:rPr>
          <w:rFonts w:ascii="Arial" w:hAnsi="Arial" w:cs="Arial"/>
          <w:color w:val="000000"/>
          <w:sz w:val="20"/>
          <w:szCs w:val="20"/>
        </w:rPr>
        <w:t xml:space="preserve">para </w:t>
      </w:r>
      <w:r w:rsidRPr="004403F8">
        <w:rPr>
          <w:rFonts w:ascii="Arial" w:hAnsi="Arial" w:cs="Arial"/>
          <w:color w:val="000000"/>
          <w:sz w:val="20"/>
          <w:szCs w:val="20"/>
        </w:rPr>
        <w:t xml:space="preserve">Controle do Câncer, o dia tem como objetivo prevenir milhões de mortes evitáveis a cada ano, aumentando a conscientização e melhorando a educação sobre a doença, além de convocar governos e indivíduos em todo o mundo para tomar medidas. </w:t>
      </w:r>
    </w:p>
    <w:p w14:paraId="0274DF02" w14:textId="77777777" w:rsidR="004403F8" w:rsidRPr="004403F8" w:rsidRDefault="004403F8" w:rsidP="00D0293A">
      <w:pPr>
        <w:spacing w:line="276" w:lineRule="auto"/>
        <w:jc w:val="both"/>
        <w:rPr>
          <w:rFonts w:ascii="Arial" w:hAnsi="Arial" w:cs="Arial"/>
          <w:color w:val="000000"/>
          <w:sz w:val="20"/>
          <w:szCs w:val="20"/>
        </w:rPr>
      </w:pPr>
    </w:p>
    <w:p w14:paraId="61F6AD53" w14:textId="7B89EAD4" w:rsidR="00F5088A" w:rsidRDefault="00F5088A" w:rsidP="00D0293A">
      <w:pPr>
        <w:spacing w:line="276" w:lineRule="auto"/>
        <w:jc w:val="both"/>
        <w:rPr>
          <w:rFonts w:ascii="Arial" w:hAnsi="Arial" w:cs="Arial"/>
          <w:color w:val="000000"/>
          <w:sz w:val="20"/>
          <w:szCs w:val="20"/>
        </w:rPr>
      </w:pPr>
      <w:bookmarkStart w:id="6" w:name="_Hlk532566033"/>
      <w:r w:rsidRPr="004403F8">
        <w:rPr>
          <w:rFonts w:ascii="Arial" w:hAnsi="Arial" w:cs="Arial"/>
          <w:color w:val="000000"/>
          <w:sz w:val="20"/>
          <w:szCs w:val="20"/>
        </w:rPr>
        <w:t xml:space="preserve">O slogan do Dia Mundial </w:t>
      </w:r>
      <w:r w:rsidR="002C205A" w:rsidRPr="004403F8">
        <w:rPr>
          <w:rFonts w:ascii="Arial" w:hAnsi="Arial" w:cs="Arial"/>
          <w:color w:val="000000"/>
          <w:sz w:val="20"/>
          <w:szCs w:val="20"/>
        </w:rPr>
        <w:t>do</w:t>
      </w:r>
      <w:r w:rsidRPr="004403F8">
        <w:rPr>
          <w:rFonts w:ascii="Arial" w:hAnsi="Arial" w:cs="Arial"/>
          <w:color w:val="000000"/>
          <w:sz w:val="20"/>
          <w:szCs w:val="20"/>
        </w:rPr>
        <w:t xml:space="preserve"> Câncer 2020 será </w:t>
      </w:r>
      <w:r w:rsidR="002C205A" w:rsidRPr="004403F8">
        <w:rPr>
          <w:rFonts w:ascii="Arial" w:hAnsi="Arial" w:cs="Arial"/>
          <w:color w:val="000000"/>
          <w:sz w:val="20"/>
          <w:szCs w:val="20"/>
        </w:rPr>
        <w:t>‘</w:t>
      </w:r>
      <w:r w:rsidRPr="004403F8">
        <w:rPr>
          <w:rFonts w:ascii="Arial" w:hAnsi="Arial" w:cs="Arial"/>
          <w:color w:val="000000"/>
          <w:sz w:val="20"/>
          <w:szCs w:val="20"/>
        </w:rPr>
        <w:t>Eu Sou E Eu Vou</w:t>
      </w:r>
      <w:r w:rsidR="002C205A" w:rsidRPr="004403F8">
        <w:rPr>
          <w:rFonts w:ascii="Arial" w:hAnsi="Arial" w:cs="Arial"/>
          <w:color w:val="000000"/>
          <w:sz w:val="20"/>
          <w:szCs w:val="20"/>
        </w:rPr>
        <w:t>’</w:t>
      </w:r>
      <w:r w:rsidRPr="004403F8">
        <w:rPr>
          <w:rFonts w:ascii="Arial" w:hAnsi="Arial" w:cs="Arial"/>
          <w:color w:val="000000"/>
          <w:sz w:val="20"/>
          <w:szCs w:val="20"/>
        </w:rPr>
        <w:t xml:space="preserve">, um apelo empoderador ao compromisso pessoal que representa o poder de nossas ações no presente a fim de atenuar o crescente impacto do câncer. </w:t>
      </w:r>
    </w:p>
    <w:p w14:paraId="7502D42D" w14:textId="77777777" w:rsidR="004403F8" w:rsidRPr="004403F8" w:rsidRDefault="004403F8" w:rsidP="00D0293A">
      <w:pPr>
        <w:spacing w:line="276" w:lineRule="auto"/>
        <w:jc w:val="both"/>
        <w:rPr>
          <w:rFonts w:ascii="Arial" w:hAnsi="Arial" w:cs="Arial"/>
          <w:color w:val="000000"/>
          <w:sz w:val="20"/>
          <w:szCs w:val="20"/>
        </w:rPr>
      </w:pPr>
    </w:p>
    <w:p w14:paraId="4F519F70" w14:textId="42571A98" w:rsidR="00F5088A" w:rsidRPr="004403F8"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Este ano decorre do sucesso da campanha do ano passado, em que se observou quase 1.000 atividades em 127 países, mais de 700 mil publicações nas redes sociais e a participação de 62 governos.</w:t>
      </w:r>
    </w:p>
    <w:bookmarkEnd w:id="6"/>
    <w:p w14:paraId="6358CEB5" w14:textId="77777777" w:rsidR="001E231A" w:rsidRPr="004403F8" w:rsidRDefault="001E231A" w:rsidP="002C205A">
      <w:pPr>
        <w:rPr>
          <w:rFonts w:ascii="Arial" w:hAnsi="Arial" w:cs="Arial"/>
          <w:color w:val="000000"/>
          <w:sz w:val="20"/>
          <w:szCs w:val="20"/>
        </w:rPr>
      </w:pPr>
    </w:p>
    <w:p w14:paraId="40AA33D3" w14:textId="60096447" w:rsidR="002C205A" w:rsidRPr="004403F8" w:rsidRDefault="00F5088A" w:rsidP="002C205A">
      <w:pPr>
        <w:rPr>
          <w:rFonts w:ascii="Arial" w:hAnsi="Arial" w:cs="Arial"/>
          <w:sz w:val="20"/>
          <w:szCs w:val="20"/>
        </w:rPr>
      </w:pPr>
      <w:r w:rsidRPr="004403F8">
        <w:rPr>
          <w:rFonts w:ascii="Arial" w:hAnsi="Arial" w:cs="Arial"/>
          <w:color w:val="000000"/>
          <w:sz w:val="20"/>
          <w:szCs w:val="20"/>
        </w:rPr>
        <w:t xml:space="preserve">Para mais informações, visite: </w:t>
      </w:r>
      <w:r w:rsidR="00A87595">
        <w:fldChar w:fldCharType="begin"/>
      </w:r>
      <w:r w:rsidR="00A87595">
        <w:instrText xml:space="preserve"> HYPERLINK "https://www.worldcancerday.org/pt-br" </w:instrText>
      </w:r>
      <w:r w:rsidR="00A87595">
        <w:fldChar w:fldCharType="separate"/>
      </w:r>
      <w:r w:rsidR="002C205A" w:rsidRPr="004403F8">
        <w:rPr>
          <w:rStyle w:val="Hyperlink"/>
          <w:rFonts w:ascii="Arial" w:hAnsi="Arial" w:cs="Arial"/>
          <w:sz w:val="20"/>
          <w:szCs w:val="20"/>
        </w:rPr>
        <w:t>https://www.worldcancerday.org/pt-br</w:t>
      </w:r>
      <w:r w:rsidR="00A87595">
        <w:rPr>
          <w:rStyle w:val="Hyperlink"/>
          <w:rFonts w:ascii="Arial" w:hAnsi="Arial" w:cs="Arial"/>
          <w:sz w:val="20"/>
          <w:szCs w:val="20"/>
        </w:rPr>
        <w:fldChar w:fldCharType="end"/>
      </w:r>
    </w:p>
    <w:p w14:paraId="04C5E517" w14:textId="68976765" w:rsidR="00F5088A" w:rsidRPr="004403F8" w:rsidRDefault="002C205A" w:rsidP="002C205A">
      <w:pPr>
        <w:spacing w:line="276" w:lineRule="auto"/>
        <w:jc w:val="both"/>
        <w:rPr>
          <w:rStyle w:val="Hyperlink"/>
          <w:rFonts w:ascii="Arial" w:hAnsi="Arial" w:cs="Arial"/>
          <w:color w:val="000000"/>
          <w:sz w:val="20"/>
          <w:szCs w:val="20"/>
          <w:u w:val="none"/>
        </w:rPr>
      </w:pPr>
      <w:r w:rsidRPr="004403F8" w:rsidDel="002C205A">
        <w:rPr>
          <w:rFonts w:ascii="Arial" w:hAnsi="Arial" w:cs="Arial"/>
          <w:sz w:val="20"/>
          <w:szCs w:val="20"/>
        </w:rPr>
        <w:t xml:space="preserve"> </w:t>
      </w:r>
    </w:p>
    <w:p w14:paraId="0A9DD3AF" w14:textId="13666B81" w:rsidR="00F5088A" w:rsidRPr="004403F8" w:rsidRDefault="00F5088A" w:rsidP="00D0293A">
      <w:pPr>
        <w:spacing w:line="276" w:lineRule="auto"/>
        <w:jc w:val="both"/>
        <w:rPr>
          <w:rFonts w:ascii="Arial" w:hAnsi="Arial" w:cs="Arial"/>
          <w:b/>
          <w:bCs/>
          <w:color w:val="002E4D"/>
          <w:sz w:val="20"/>
          <w:szCs w:val="20"/>
        </w:rPr>
      </w:pPr>
      <w:r w:rsidRPr="004403F8">
        <w:rPr>
          <w:rFonts w:ascii="Arial" w:hAnsi="Arial" w:cs="Arial"/>
          <w:b/>
          <w:bCs/>
          <w:color w:val="002E4D"/>
          <w:sz w:val="20"/>
          <w:szCs w:val="20"/>
        </w:rPr>
        <w:t xml:space="preserve">Sobre as atividades e eventos locais do Dia Mundial </w:t>
      </w:r>
      <w:r w:rsidR="001E231A" w:rsidRPr="004403F8">
        <w:rPr>
          <w:rFonts w:ascii="Arial" w:hAnsi="Arial" w:cs="Arial"/>
          <w:b/>
          <w:bCs/>
          <w:color w:val="002E4D"/>
          <w:sz w:val="20"/>
          <w:szCs w:val="20"/>
          <w:lang w:val="en-US"/>
        </w:rPr>
        <w:t>do</w:t>
      </w:r>
      <w:r w:rsidRPr="004403F8">
        <w:rPr>
          <w:rFonts w:ascii="Arial" w:hAnsi="Arial" w:cs="Arial"/>
          <w:b/>
          <w:bCs/>
          <w:color w:val="002E4D"/>
          <w:sz w:val="20"/>
          <w:szCs w:val="20"/>
        </w:rPr>
        <w:t xml:space="preserve"> Câncer</w:t>
      </w:r>
    </w:p>
    <w:p w14:paraId="064C3152" w14:textId="587B4CE8" w:rsidR="00F5088A"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 xml:space="preserve">Associações locais e internacionais, bem como comunidades de todo o mundo, estão se unindo para realizar eventos dedicados à conscientização e instrução sobre o câncer, incluindo exames gratuitos, eventos para arrecadação de fundos, caminhadas e maratonas de conscientização e seminários públicos. </w:t>
      </w:r>
    </w:p>
    <w:p w14:paraId="0D423CD2" w14:textId="77777777" w:rsidR="004403F8" w:rsidRPr="004403F8" w:rsidRDefault="004403F8" w:rsidP="00D0293A">
      <w:pPr>
        <w:spacing w:line="276" w:lineRule="auto"/>
        <w:jc w:val="both"/>
        <w:rPr>
          <w:rFonts w:ascii="Arial" w:hAnsi="Arial" w:cs="Arial"/>
          <w:color w:val="000000"/>
          <w:sz w:val="20"/>
          <w:szCs w:val="20"/>
        </w:rPr>
      </w:pPr>
    </w:p>
    <w:p w14:paraId="65849F60" w14:textId="77777777" w:rsidR="001E231A" w:rsidRPr="004403F8" w:rsidRDefault="00F5088A" w:rsidP="001E231A">
      <w:pPr>
        <w:rPr>
          <w:rFonts w:ascii="Arial" w:hAnsi="Arial" w:cs="Arial"/>
          <w:sz w:val="20"/>
          <w:szCs w:val="20"/>
        </w:rPr>
      </w:pPr>
      <w:r w:rsidRPr="004403F8">
        <w:rPr>
          <w:rFonts w:ascii="Arial" w:hAnsi="Arial" w:cs="Arial"/>
          <w:color w:val="000000"/>
          <w:sz w:val="20"/>
          <w:szCs w:val="20"/>
        </w:rPr>
        <w:t xml:space="preserve">Para mais informações sobre eventos específicos, visite: </w:t>
      </w:r>
      <w:hyperlink r:id="rId20" w:history="1">
        <w:r w:rsidR="001E231A" w:rsidRPr="004403F8">
          <w:rPr>
            <w:rStyle w:val="Hyperlink"/>
            <w:rFonts w:ascii="Arial" w:hAnsi="Arial" w:cs="Arial"/>
            <w:sz w:val="20"/>
            <w:szCs w:val="20"/>
          </w:rPr>
          <w:t>https://www.worldcancerday.org/pt-br/mapa-de-atividades</w:t>
        </w:r>
      </w:hyperlink>
    </w:p>
    <w:p w14:paraId="797D888E" w14:textId="5B36F739" w:rsidR="00E24B8D" w:rsidRPr="004403F8" w:rsidRDefault="001E231A" w:rsidP="001E231A">
      <w:pPr>
        <w:spacing w:line="276" w:lineRule="auto"/>
        <w:jc w:val="both"/>
        <w:rPr>
          <w:rFonts w:ascii="Arial" w:hAnsi="Arial" w:cs="Arial"/>
          <w:color w:val="404040"/>
          <w:sz w:val="20"/>
          <w:szCs w:val="20"/>
        </w:rPr>
      </w:pPr>
      <w:r w:rsidRPr="004403F8" w:rsidDel="001E231A">
        <w:rPr>
          <w:rFonts w:ascii="Arial" w:hAnsi="Arial" w:cs="Arial"/>
          <w:sz w:val="20"/>
          <w:szCs w:val="20"/>
        </w:rPr>
        <w:t xml:space="preserve"> </w:t>
      </w:r>
    </w:p>
    <w:p w14:paraId="30525BDA" w14:textId="10E63866" w:rsidR="00F5088A" w:rsidRDefault="00F5088A" w:rsidP="00D0293A">
      <w:pPr>
        <w:spacing w:line="276" w:lineRule="auto"/>
        <w:jc w:val="both"/>
        <w:rPr>
          <w:rFonts w:ascii="Arial" w:hAnsi="Arial" w:cs="Arial"/>
          <w:b/>
          <w:bCs/>
          <w:color w:val="FF7F4D"/>
          <w:sz w:val="20"/>
          <w:szCs w:val="20"/>
        </w:rPr>
      </w:pPr>
      <w:r w:rsidRPr="004403F8">
        <w:rPr>
          <w:rFonts w:ascii="Arial" w:hAnsi="Arial" w:cs="Arial"/>
          <w:b/>
          <w:bCs/>
          <w:color w:val="FF7F4D"/>
          <w:sz w:val="20"/>
          <w:szCs w:val="20"/>
        </w:rPr>
        <w:t>Sobre a União Internacional para Controle do Câncer (UICC)</w:t>
      </w:r>
    </w:p>
    <w:p w14:paraId="6B0E5A73" w14:textId="77777777" w:rsidR="004403F8" w:rsidRPr="004403F8" w:rsidRDefault="004403F8" w:rsidP="00D0293A">
      <w:pPr>
        <w:spacing w:line="276" w:lineRule="auto"/>
        <w:jc w:val="both"/>
        <w:rPr>
          <w:rFonts w:ascii="Arial" w:hAnsi="Arial" w:cs="Arial"/>
          <w:b/>
          <w:bCs/>
          <w:color w:val="FF7F4D"/>
          <w:sz w:val="20"/>
          <w:szCs w:val="20"/>
        </w:rPr>
      </w:pPr>
    </w:p>
    <w:p w14:paraId="73ED2147" w14:textId="77777777" w:rsidR="000B5016"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 xml:space="preserve">A União Internacional para Controle do Câncer (UICC) é a maior e mais antiga organização internacional de combate ao câncer. Fundada em Genebra, em 1933, a UICC possui mais de 1.150 organizações membros em 173 países. Possui status consultivo com o Conselho Econômico e Social </w:t>
      </w:r>
    </w:p>
    <w:p w14:paraId="27766BC4" w14:textId="77777777" w:rsidR="000B5016" w:rsidRDefault="000B5016" w:rsidP="00D0293A">
      <w:pPr>
        <w:spacing w:line="276" w:lineRule="auto"/>
        <w:jc w:val="both"/>
        <w:rPr>
          <w:rFonts w:ascii="Arial" w:hAnsi="Arial" w:cs="Arial"/>
          <w:color w:val="000000"/>
          <w:sz w:val="20"/>
          <w:szCs w:val="20"/>
        </w:rPr>
      </w:pPr>
    </w:p>
    <w:p w14:paraId="79FCC4E0" w14:textId="77777777" w:rsidR="000B5016" w:rsidRDefault="000B5016" w:rsidP="00D0293A">
      <w:pPr>
        <w:spacing w:line="276" w:lineRule="auto"/>
        <w:jc w:val="both"/>
        <w:rPr>
          <w:rFonts w:ascii="Arial" w:hAnsi="Arial" w:cs="Arial"/>
          <w:color w:val="000000"/>
          <w:sz w:val="20"/>
          <w:szCs w:val="20"/>
        </w:rPr>
      </w:pPr>
    </w:p>
    <w:p w14:paraId="71B87025" w14:textId="05110BC2" w:rsidR="004403F8"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 xml:space="preserve">das Nações Unidas (ECOSOC) e mantém relações oficiais com a Organização Mundial da Saúde (OMS), a Agência Internacional de Pesquisa sobre o Câncer (IARC), a Agência Internacional de Energia Atômica (AIEA) e o Escritório das Nações Unidas sobre Drogas e Crime (UNODC). </w:t>
      </w:r>
    </w:p>
    <w:p w14:paraId="3227272D" w14:textId="77777777" w:rsidR="004403F8" w:rsidRDefault="004403F8" w:rsidP="00D0293A">
      <w:pPr>
        <w:spacing w:line="276" w:lineRule="auto"/>
        <w:jc w:val="both"/>
        <w:rPr>
          <w:rFonts w:ascii="Arial" w:hAnsi="Arial" w:cs="Arial"/>
          <w:color w:val="000000"/>
          <w:sz w:val="20"/>
          <w:szCs w:val="20"/>
        </w:rPr>
      </w:pPr>
    </w:p>
    <w:p w14:paraId="5D790299" w14:textId="3026C226" w:rsidR="00F5088A"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A UICC tem mais de 50 parceiros, entre associações, empresas e fundações comprometidas com o combate ao câncer. Além disso, a UICC é membro fundador da NCD Alliance, do McCabe Center for Law &amp; Cancer e da Parceria Internacional de Controle do Câncer (ICCP), e fundou a organização City Cancer Challenge Foundation em janeiro de 2019.</w:t>
      </w:r>
    </w:p>
    <w:p w14:paraId="3E744850" w14:textId="77777777" w:rsidR="004403F8" w:rsidRPr="004403F8" w:rsidRDefault="004403F8" w:rsidP="00D0293A">
      <w:pPr>
        <w:spacing w:line="276" w:lineRule="auto"/>
        <w:jc w:val="both"/>
        <w:rPr>
          <w:rFonts w:ascii="Arial" w:hAnsi="Arial" w:cs="Arial"/>
          <w:color w:val="000000"/>
          <w:sz w:val="20"/>
          <w:szCs w:val="20"/>
        </w:rPr>
      </w:pPr>
    </w:p>
    <w:p w14:paraId="00F488F6" w14:textId="614E0930" w:rsidR="00F5088A" w:rsidRPr="004403F8" w:rsidRDefault="00F5088A" w:rsidP="00D0293A">
      <w:pPr>
        <w:spacing w:line="276" w:lineRule="auto"/>
        <w:jc w:val="both"/>
        <w:rPr>
          <w:rFonts w:ascii="Arial" w:hAnsi="Arial" w:cs="Arial"/>
          <w:color w:val="000000"/>
          <w:sz w:val="20"/>
          <w:szCs w:val="20"/>
        </w:rPr>
      </w:pPr>
      <w:r w:rsidRPr="004403F8">
        <w:rPr>
          <w:rFonts w:ascii="Arial" w:hAnsi="Arial" w:cs="Arial"/>
          <w:color w:val="000000"/>
          <w:sz w:val="20"/>
          <w:szCs w:val="20"/>
        </w:rPr>
        <w:t>A missão da UICC é unir e apoiar a comunidade contra o câncer em seus esforços para reduzir a extensão mundial do câncer, promover mais igualdade e garantir que o controle do câncer permaneça uma prioridade na pauta mundial de saúde e desenvolvimento. A organização busca alcançar estes objetivos, reunindo líderes globais por meio de eventos e iniciativas inovadoras e abrangentes para o controle do câncer, desenvolvendo recursos que atendam às necessidades regionais e desenvolvendo campanhas de conscientização.</w:t>
      </w:r>
    </w:p>
    <w:p w14:paraId="4036E8F5" w14:textId="09AE61AB" w:rsidR="00F5088A" w:rsidRDefault="00CD2A86" w:rsidP="00D0293A">
      <w:pPr>
        <w:spacing w:line="276" w:lineRule="auto"/>
        <w:jc w:val="both"/>
        <w:rPr>
          <w:rFonts w:ascii="Arial" w:hAnsi="Arial" w:cs="Arial"/>
          <w:color w:val="000000"/>
          <w:sz w:val="20"/>
          <w:szCs w:val="20"/>
        </w:rPr>
      </w:pPr>
      <w:hyperlink r:id="rId21" w:history="1">
        <w:r w:rsidR="006474CD" w:rsidRPr="004403F8">
          <w:rPr>
            <w:rStyle w:val="Hyperlink"/>
            <w:rFonts w:ascii="Arial" w:hAnsi="Arial" w:cs="Arial"/>
            <w:sz w:val="20"/>
            <w:szCs w:val="20"/>
          </w:rPr>
          <w:t>www.uicc.org</w:t>
        </w:r>
      </w:hyperlink>
      <w:r w:rsidR="006474CD" w:rsidRPr="004403F8">
        <w:rPr>
          <w:rFonts w:ascii="Arial" w:hAnsi="Arial" w:cs="Arial"/>
          <w:color w:val="000000"/>
          <w:sz w:val="20"/>
          <w:szCs w:val="20"/>
        </w:rPr>
        <w:t xml:space="preserve"> </w:t>
      </w:r>
    </w:p>
    <w:p w14:paraId="01E58E81" w14:textId="77777777" w:rsidR="004403F8" w:rsidRPr="004403F8" w:rsidRDefault="004403F8" w:rsidP="00D0293A">
      <w:pPr>
        <w:spacing w:line="276" w:lineRule="auto"/>
        <w:jc w:val="both"/>
        <w:rPr>
          <w:rFonts w:ascii="Arial" w:hAnsi="Arial" w:cs="Arial"/>
          <w:color w:val="000000"/>
          <w:sz w:val="20"/>
          <w:szCs w:val="20"/>
        </w:rPr>
      </w:pPr>
    </w:p>
    <w:p w14:paraId="22E18A01" w14:textId="327CAE4D" w:rsidR="002C1504" w:rsidRDefault="002C1504" w:rsidP="002C1504">
      <w:pPr>
        <w:rPr>
          <w:rFonts w:ascii="Arial" w:hAnsi="Arial" w:cs="Arial"/>
          <w:b/>
          <w:bCs/>
          <w:color w:val="ED7D31" w:themeColor="accent2"/>
          <w:sz w:val="20"/>
          <w:szCs w:val="20"/>
        </w:rPr>
      </w:pPr>
      <w:r w:rsidRPr="00705608">
        <w:rPr>
          <w:rFonts w:ascii="Arial" w:hAnsi="Arial" w:cs="Arial"/>
          <w:b/>
          <w:bCs/>
          <w:color w:val="ED7D31" w:themeColor="accent2"/>
          <w:sz w:val="20"/>
          <w:szCs w:val="20"/>
        </w:rPr>
        <w:t>Sobre o Ipsos</w:t>
      </w:r>
    </w:p>
    <w:p w14:paraId="74379E01" w14:textId="77777777" w:rsidR="00705608" w:rsidRPr="00705608" w:rsidRDefault="00705608" w:rsidP="002C1504">
      <w:pPr>
        <w:rPr>
          <w:rFonts w:ascii="Arial" w:hAnsi="Arial" w:cs="Arial"/>
          <w:b/>
          <w:bCs/>
          <w:color w:val="ED7D31" w:themeColor="accent2"/>
          <w:sz w:val="20"/>
          <w:szCs w:val="20"/>
        </w:rPr>
      </w:pPr>
    </w:p>
    <w:p w14:paraId="54A121AA" w14:textId="5E9892E0" w:rsidR="002C1504" w:rsidRDefault="002C1504" w:rsidP="002C1504">
      <w:pPr>
        <w:jc w:val="both"/>
        <w:rPr>
          <w:rFonts w:ascii="Arial" w:hAnsi="Arial" w:cs="Arial"/>
          <w:color w:val="000000"/>
          <w:sz w:val="20"/>
          <w:szCs w:val="20"/>
        </w:rPr>
      </w:pPr>
      <w:r w:rsidRPr="004403F8">
        <w:rPr>
          <w:rFonts w:ascii="Arial" w:hAnsi="Arial" w:cs="Arial"/>
          <w:color w:val="000000"/>
          <w:sz w:val="20"/>
          <w:szCs w:val="20"/>
        </w:rPr>
        <w:t>O Ipsos é uma empresa de pesquisa de mercado independente, controlada e administrada por profissionais de pesquisa.</w:t>
      </w:r>
    </w:p>
    <w:p w14:paraId="1E477512" w14:textId="77777777" w:rsidR="004403F8" w:rsidRPr="004403F8" w:rsidRDefault="004403F8" w:rsidP="002C1504">
      <w:pPr>
        <w:jc w:val="both"/>
        <w:rPr>
          <w:rFonts w:ascii="Arial" w:hAnsi="Arial" w:cs="Arial"/>
          <w:color w:val="000000"/>
          <w:sz w:val="20"/>
          <w:szCs w:val="20"/>
        </w:rPr>
      </w:pPr>
    </w:p>
    <w:p w14:paraId="79635E4E" w14:textId="6FD00A16" w:rsidR="002C1504" w:rsidRPr="004403F8" w:rsidRDefault="002C1504" w:rsidP="002C1504">
      <w:pPr>
        <w:jc w:val="both"/>
        <w:rPr>
          <w:rFonts w:ascii="Arial" w:hAnsi="Arial" w:cs="Arial"/>
          <w:color w:val="000000"/>
          <w:sz w:val="20"/>
          <w:szCs w:val="20"/>
        </w:rPr>
      </w:pPr>
      <w:r w:rsidRPr="004403F8">
        <w:rPr>
          <w:rFonts w:ascii="Arial" w:hAnsi="Arial" w:cs="Arial"/>
          <w:color w:val="000000"/>
          <w:sz w:val="20"/>
          <w:szCs w:val="20"/>
        </w:rPr>
        <w:t>Fundado na França em 1975, o Ipsos se tornou um grupo de pesquisa mundial com presença marcante em todos os principais mercados. O Ipsos é uma das três maiores empresas na indústria global de pesquisas. Com presença marcante em 90 países, o Ipsos emprega mais de 18.000 pessoas e tem a capacidade de conduzir programas de pesquisa em mais de 100 países. Curiosos por natureza, nossos profissionais de pesquisa, analistas e cientistas construíram capacidades multiespecialistas únicas, que proporcionam o verdadeiro conhecimento, e poderosas informações sobre as ações, opiniões e motivações de cidadãos, consumidores, pacientes, clientes ou funcionários.</w:t>
      </w:r>
    </w:p>
    <w:p w14:paraId="59C5B314" w14:textId="1CB10011" w:rsidR="009A5698" w:rsidRDefault="00CD2A86" w:rsidP="002C1504">
      <w:pPr>
        <w:jc w:val="both"/>
        <w:rPr>
          <w:rStyle w:val="Hyperlink"/>
          <w:rFonts w:ascii="Arial" w:hAnsi="Arial" w:cs="Arial"/>
          <w:sz w:val="20"/>
          <w:szCs w:val="20"/>
        </w:rPr>
      </w:pPr>
      <w:hyperlink r:id="rId22" w:history="1">
        <w:r w:rsidR="006474CD" w:rsidRPr="004403F8">
          <w:rPr>
            <w:rStyle w:val="Hyperlink"/>
            <w:rFonts w:ascii="Arial" w:hAnsi="Arial" w:cs="Arial"/>
            <w:sz w:val="20"/>
            <w:szCs w:val="20"/>
          </w:rPr>
          <w:t>www.ipsos.com</w:t>
        </w:r>
      </w:hyperlink>
      <w:r w:rsidR="006474CD" w:rsidRPr="004403F8">
        <w:rPr>
          <w:rStyle w:val="Hyperlink"/>
          <w:rFonts w:ascii="Arial" w:hAnsi="Arial" w:cs="Arial"/>
          <w:sz w:val="20"/>
          <w:szCs w:val="20"/>
        </w:rPr>
        <w:t xml:space="preserve"> </w:t>
      </w:r>
    </w:p>
    <w:p w14:paraId="4D5C5575" w14:textId="6A4735B4" w:rsidR="00705608" w:rsidRDefault="00705608" w:rsidP="002C1504">
      <w:pPr>
        <w:jc w:val="both"/>
        <w:rPr>
          <w:rStyle w:val="Hyperlink"/>
          <w:rFonts w:ascii="Arial" w:hAnsi="Arial" w:cs="Arial"/>
          <w:sz w:val="20"/>
          <w:szCs w:val="20"/>
        </w:rPr>
      </w:pPr>
    </w:p>
    <w:p w14:paraId="75191CDD" w14:textId="6C045382" w:rsidR="00705608" w:rsidRDefault="00705608" w:rsidP="00705608">
      <w:pPr>
        <w:rPr>
          <w:rFonts w:ascii="Arial" w:hAnsi="Arial" w:cs="Arial"/>
          <w:b/>
          <w:sz w:val="20"/>
          <w:szCs w:val="20"/>
          <w:lang w:val="pt-BR"/>
        </w:rPr>
      </w:pPr>
      <w:r w:rsidRPr="00705608">
        <w:rPr>
          <w:rFonts w:ascii="Arial" w:hAnsi="Arial" w:cs="Arial"/>
          <w:b/>
          <w:sz w:val="20"/>
          <w:szCs w:val="20"/>
          <w:lang w:val="pt-BR"/>
        </w:rPr>
        <w:t>Nota sobre a Pesquisa Internacional de Opinião Pública sobre a metodologia preventiva do câncer</w:t>
      </w:r>
    </w:p>
    <w:p w14:paraId="7D048C06" w14:textId="77777777" w:rsidR="00705608" w:rsidRPr="00705608" w:rsidRDefault="00705608" w:rsidP="00705608">
      <w:pPr>
        <w:rPr>
          <w:rFonts w:ascii="Arial" w:hAnsi="Arial" w:cs="Arial"/>
          <w:b/>
          <w:sz w:val="20"/>
          <w:szCs w:val="20"/>
          <w:lang w:val="pt-BR"/>
        </w:rPr>
      </w:pPr>
    </w:p>
    <w:p w14:paraId="5F75476A" w14:textId="77777777" w:rsidR="00705608" w:rsidRPr="00705608" w:rsidRDefault="00705608" w:rsidP="00705608">
      <w:pPr>
        <w:rPr>
          <w:rFonts w:ascii="Arial" w:hAnsi="Arial" w:cs="Arial"/>
          <w:sz w:val="20"/>
          <w:szCs w:val="20"/>
          <w:lang w:val="pt-BR"/>
        </w:rPr>
      </w:pPr>
      <w:r w:rsidRPr="00705608">
        <w:rPr>
          <w:rFonts w:ascii="Arial" w:hAnsi="Arial" w:cs="Arial"/>
          <w:sz w:val="20"/>
          <w:szCs w:val="20"/>
          <w:lang w:val="pt-BR"/>
        </w:rPr>
        <w:t xml:space="preserve">A Pesquisa Internacional de Opinião Pública sobre o Câncer é uma pesquisa on-line internacional, realizada de 25 de outubro a 25 de novembro de 2019, envolvendo 15.427 adultos. A pesquisa foi realizada através do sistema </w:t>
      </w:r>
      <w:proofErr w:type="spellStart"/>
      <w:r w:rsidRPr="00705608">
        <w:rPr>
          <w:rFonts w:ascii="Arial" w:hAnsi="Arial" w:cs="Arial"/>
          <w:sz w:val="20"/>
          <w:szCs w:val="20"/>
          <w:lang w:val="pt-BR"/>
        </w:rPr>
        <w:t>Ipsos</w:t>
      </w:r>
      <w:proofErr w:type="spellEnd"/>
      <w:r w:rsidRPr="00705608">
        <w:rPr>
          <w:rFonts w:ascii="Arial" w:hAnsi="Arial" w:cs="Arial"/>
          <w:sz w:val="20"/>
          <w:szCs w:val="20"/>
          <w:lang w:val="pt-BR"/>
        </w:rPr>
        <w:t xml:space="preserve"> Online </w:t>
      </w:r>
      <w:proofErr w:type="spellStart"/>
      <w:r w:rsidRPr="00705608">
        <w:rPr>
          <w:rFonts w:ascii="Arial" w:hAnsi="Arial" w:cs="Arial"/>
          <w:sz w:val="20"/>
          <w:szCs w:val="20"/>
          <w:lang w:val="pt-BR"/>
        </w:rPr>
        <w:t>Panel</w:t>
      </w:r>
      <w:proofErr w:type="spellEnd"/>
      <w:r w:rsidRPr="00705608">
        <w:rPr>
          <w:rFonts w:ascii="Arial" w:hAnsi="Arial" w:cs="Arial"/>
          <w:sz w:val="20"/>
          <w:szCs w:val="20"/>
          <w:lang w:val="pt-BR"/>
        </w:rPr>
        <w:t>, em 20 países: Austrália, Brasil, Bolívia, Canadá, China, França, Alemanha, Inglaterra, Índia, Israel, Japão, México, Quênia, Filipinas, Arábia Saudita, África do Sul, Espanha, Suécia, Turquia e EUA. Para mais detalhes sobre a metodologia, consulte o relatório.</w:t>
      </w:r>
    </w:p>
    <w:p w14:paraId="48E4302D" w14:textId="77777777" w:rsidR="00705608" w:rsidRPr="00705608" w:rsidRDefault="00705608" w:rsidP="002C1504">
      <w:pPr>
        <w:jc w:val="both"/>
        <w:rPr>
          <w:rStyle w:val="Hyperlink"/>
          <w:rFonts w:ascii="Arial" w:hAnsi="Arial" w:cs="Arial"/>
          <w:sz w:val="20"/>
          <w:szCs w:val="20"/>
        </w:rPr>
      </w:pPr>
    </w:p>
    <w:sectPr w:rsidR="00705608" w:rsidRPr="00705608">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573CF" w14:textId="77777777" w:rsidR="00CD2A86" w:rsidRDefault="00CD2A86" w:rsidP="00AA7362">
      <w:r>
        <w:separator/>
      </w:r>
    </w:p>
  </w:endnote>
  <w:endnote w:type="continuationSeparator" w:id="0">
    <w:p w14:paraId="33B6C690" w14:textId="77777777" w:rsidR="00CD2A86" w:rsidRDefault="00CD2A86" w:rsidP="00AA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27670" w14:textId="77777777" w:rsidR="00CD2A86" w:rsidRDefault="00CD2A86" w:rsidP="00AA7362">
      <w:r>
        <w:separator/>
      </w:r>
    </w:p>
  </w:footnote>
  <w:footnote w:type="continuationSeparator" w:id="0">
    <w:p w14:paraId="79BEB721" w14:textId="77777777" w:rsidR="00CD2A86" w:rsidRDefault="00CD2A86" w:rsidP="00AA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CB0A" w14:textId="299FC17E" w:rsidR="00AA7362" w:rsidRDefault="00E24B8D" w:rsidP="00AA7362">
    <w:pPr>
      <w:pStyle w:val="Header"/>
      <w:tabs>
        <w:tab w:val="left" w:pos="2025"/>
      </w:tabs>
    </w:pPr>
    <w:r>
      <w:rPr>
        <w:noProof/>
      </w:rPr>
      <w:drawing>
        <wp:anchor distT="0" distB="0" distL="114300" distR="114300" simplePos="0" relativeHeight="251660288" behindDoc="0" locked="0" layoutInCell="1" allowOverlap="1" wp14:anchorId="63A0B53E" wp14:editId="70CEBF95">
          <wp:simplePos x="0" y="0"/>
          <wp:positionH relativeFrom="column">
            <wp:posOffset>4895215</wp:posOffset>
          </wp:positionH>
          <wp:positionV relativeFrom="paragraph">
            <wp:posOffset>5080</wp:posOffset>
          </wp:positionV>
          <wp:extent cx="1254125" cy="873760"/>
          <wp:effectExtent l="0" t="0" r="317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CC_MASTER_BYLINE_4C.jpg"/>
                  <pic:cNvPicPr/>
                </pic:nvPicPr>
                <pic:blipFill>
                  <a:blip r:embed="rId1">
                    <a:extLst>
                      <a:ext uri="{28A0092B-C50C-407E-A947-70E740481C1C}">
                        <a14:useLocalDpi xmlns:a14="http://schemas.microsoft.com/office/drawing/2010/main" val="0"/>
                      </a:ext>
                    </a:extLst>
                  </a:blip>
                  <a:stretch>
                    <a:fillRect/>
                  </a:stretch>
                </pic:blipFill>
                <pic:spPr>
                  <a:xfrm>
                    <a:off x="0" y="0"/>
                    <a:ext cx="1254125" cy="873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7103E28" wp14:editId="6C9F332B">
          <wp:simplePos x="0" y="0"/>
          <wp:positionH relativeFrom="column">
            <wp:posOffset>-209550</wp:posOffset>
          </wp:positionH>
          <wp:positionV relativeFrom="paragraph">
            <wp:posOffset>-330200</wp:posOffset>
          </wp:positionV>
          <wp:extent cx="1381125" cy="1381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CD19-21-Logo-Theme-Orange-Print-ENGLISH.jpg"/>
                  <pic:cNvPicPr/>
                </pic:nvPicPr>
                <pic:blipFill>
                  <a:blip r:embed="rId2">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7C6C3398" w14:textId="77777777" w:rsidR="00AA7362" w:rsidRDefault="00AA7362" w:rsidP="00AA7362"/>
  <w:p w14:paraId="5E043CE3" w14:textId="146E9063" w:rsidR="00AA7362" w:rsidRDefault="00AA7362" w:rsidP="00AA7362"/>
  <w:p w14:paraId="70AAEF00" w14:textId="77777777" w:rsidR="00541951" w:rsidRDefault="00541951" w:rsidP="00AA7362"/>
  <w:p w14:paraId="09F33C77" w14:textId="77777777" w:rsidR="00AA7362" w:rsidRDefault="00AA7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062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7F09EE"/>
    <w:multiLevelType w:val="hybridMultilevel"/>
    <w:tmpl w:val="564C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1563E9"/>
    <w:multiLevelType w:val="hybridMultilevel"/>
    <w:tmpl w:val="61AE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7535C4"/>
    <w:multiLevelType w:val="hybridMultilevel"/>
    <w:tmpl w:val="38020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B3823E4"/>
    <w:multiLevelType w:val="hybridMultilevel"/>
    <w:tmpl w:val="17EC03F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D521555"/>
    <w:multiLevelType w:val="hybridMultilevel"/>
    <w:tmpl w:val="2C342D8C"/>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362"/>
    <w:rsid w:val="000075FA"/>
    <w:rsid w:val="00017B0D"/>
    <w:rsid w:val="0004008D"/>
    <w:rsid w:val="00054A99"/>
    <w:rsid w:val="00076AF7"/>
    <w:rsid w:val="000979B5"/>
    <w:rsid w:val="000B5016"/>
    <w:rsid w:val="000E20CA"/>
    <w:rsid w:val="000E2253"/>
    <w:rsid w:val="000E4DF4"/>
    <w:rsid w:val="000F56B4"/>
    <w:rsid w:val="00105E49"/>
    <w:rsid w:val="00124EB8"/>
    <w:rsid w:val="001330E6"/>
    <w:rsid w:val="00177D80"/>
    <w:rsid w:val="001A7CD0"/>
    <w:rsid w:val="001C6912"/>
    <w:rsid w:val="001E231A"/>
    <w:rsid w:val="00214BF7"/>
    <w:rsid w:val="002207C7"/>
    <w:rsid w:val="00277692"/>
    <w:rsid w:val="002B249B"/>
    <w:rsid w:val="002C1504"/>
    <w:rsid w:val="002C1541"/>
    <w:rsid w:val="002C205A"/>
    <w:rsid w:val="002C2A26"/>
    <w:rsid w:val="00302CBE"/>
    <w:rsid w:val="003616A6"/>
    <w:rsid w:val="00365206"/>
    <w:rsid w:val="00367272"/>
    <w:rsid w:val="00383EF2"/>
    <w:rsid w:val="00390FCE"/>
    <w:rsid w:val="003C5FE6"/>
    <w:rsid w:val="004107EC"/>
    <w:rsid w:val="00414D15"/>
    <w:rsid w:val="004403F8"/>
    <w:rsid w:val="00447909"/>
    <w:rsid w:val="004721A6"/>
    <w:rsid w:val="00475653"/>
    <w:rsid w:val="004833F6"/>
    <w:rsid w:val="004960FC"/>
    <w:rsid w:val="004B3974"/>
    <w:rsid w:val="004B41E0"/>
    <w:rsid w:val="004B63BF"/>
    <w:rsid w:val="005032E3"/>
    <w:rsid w:val="00510995"/>
    <w:rsid w:val="00512EF8"/>
    <w:rsid w:val="00525913"/>
    <w:rsid w:val="00541951"/>
    <w:rsid w:val="005536BA"/>
    <w:rsid w:val="00563988"/>
    <w:rsid w:val="00592D6E"/>
    <w:rsid w:val="005B4D52"/>
    <w:rsid w:val="005C255C"/>
    <w:rsid w:val="005C553F"/>
    <w:rsid w:val="005E24A2"/>
    <w:rsid w:val="005F59CC"/>
    <w:rsid w:val="005F68B6"/>
    <w:rsid w:val="00607EE6"/>
    <w:rsid w:val="00623A1D"/>
    <w:rsid w:val="006474CD"/>
    <w:rsid w:val="006B31B7"/>
    <w:rsid w:val="006D414B"/>
    <w:rsid w:val="006E2E60"/>
    <w:rsid w:val="00700059"/>
    <w:rsid w:val="00705608"/>
    <w:rsid w:val="007B71A5"/>
    <w:rsid w:val="00803612"/>
    <w:rsid w:val="008238B6"/>
    <w:rsid w:val="00824058"/>
    <w:rsid w:val="0084692F"/>
    <w:rsid w:val="00854B82"/>
    <w:rsid w:val="0086212A"/>
    <w:rsid w:val="0087477A"/>
    <w:rsid w:val="00877E54"/>
    <w:rsid w:val="008845EB"/>
    <w:rsid w:val="00897B84"/>
    <w:rsid w:val="008D6B65"/>
    <w:rsid w:val="009006C9"/>
    <w:rsid w:val="00907B3F"/>
    <w:rsid w:val="00914F4F"/>
    <w:rsid w:val="009373EF"/>
    <w:rsid w:val="009403D9"/>
    <w:rsid w:val="00952A2E"/>
    <w:rsid w:val="009938C8"/>
    <w:rsid w:val="009A5698"/>
    <w:rsid w:val="009C358B"/>
    <w:rsid w:val="009D333E"/>
    <w:rsid w:val="009F41BF"/>
    <w:rsid w:val="00A127C2"/>
    <w:rsid w:val="00A84AFF"/>
    <w:rsid w:val="00A87595"/>
    <w:rsid w:val="00AA18B5"/>
    <w:rsid w:val="00AA7362"/>
    <w:rsid w:val="00B33B83"/>
    <w:rsid w:val="00B56B80"/>
    <w:rsid w:val="00B95117"/>
    <w:rsid w:val="00BA13A7"/>
    <w:rsid w:val="00BB12C3"/>
    <w:rsid w:val="00C01026"/>
    <w:rsid w:val="00C21DAB"/>
    <w:rsid w:val="00C3125F"/>
    <w:rsid w:val="00C57B8F"/>
    <w:rsid w:val="00CD2A86"/>
    <w:rsid w:val="00CF3BF6"/>
    <w:rsid w:val="00D0293A"/>
    <w:rsid w:val="00D9300A"/>
    <w:rsid w:val="00DE6953"/>
    <w:rsid w:val="00DF39BC"/>
    <w:rsid w:val="00E01A2E"/>
    <w:rsid w:val="00E2306D"/>
    <w:rsid w:val="00E24B8D"/>
    <w:rsid w:val="00E7095A"/>
    <w:rsid w:val="00E921BE"/>
    <w:rsid w:val="00EB49D2"/>
    <w:rsid w:val="00F00D18"/>
    <w:rsid w:val="00F42F57"/>
    <w:rsid w:val="00F502CD"/>
    <w:rsid w:val="00F5088A"/>
    <w:rsid w:val="00F739BF"/>
    <w:rsid w:val="00FB7571"/>
    <w:rsid w:val="00FC6011"/>
    <w:rsid w:val="00FD309A"/>
    <w:rsid w:val="00FF3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B233B"/>
  <w15:chartTrackingRefBased/>
  <w15:docId w15:val="{4AA775E1-4DD8-4CFA-B097-EBB92DA7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05A"/>
    <w:pPr>
      <w:spacing w:after="0" w:line="240" w:lineRule="auto"/>
    </w:pPr>
    <w:rPr>
      <w:rFonts w:ascii="Times New Roman" w:eastAsia="Times New Roman" w:hAnsi="Times New Roman" w:cs="Times New Roman"/>
      <w:sz w:val="24"/>
      <w:szCs w:val="24"/>
      <w:lang w:val="en-CH" w:eastAsia="en-GB"/>
    </w:rPr>
  </w:style>
  <w:style w:type="paragraph" w:styleId="Heading2">
    <w:name w:val="heading 2"/>
    <w:basedOn w:val="Normal"/>
    <w:next w:val="Normal"/>
    <w:link w:val="Heading2Char"/>
    <w:uiPriority w:val="9"/>
    <w:unhideWhenUsed/>
    <w:qFormat/>
    <w:rsid w:val="00F5088A"/>
    <w:pPr>
      <w:keepNext/>
      <w:keepLines/>
      <w:spacing w:before="240" w:after="120" w:line="252" w:lineRule="auto"/>
      <w:outlineLvl w:val="1"/>
    </w:pPr>
    <w:rPr>
      <w:rFonts w:asciiTheme="majorHAnsi" w:eastAsiaTheme="majorEastAsia" w:hAnsiTheme="majorHAnsi" w:cstheme="majorBidi"/>
      <w:color w:val="44546A" w:themeColor="text2"/>
      <w:szCs w:val="26"/>
      <w:lang w:val="pt-B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362"/>
    <w:rPr>
      <w:rFonts w:ascii="Segoe UI" w:eastAsiaTheme="minorHAnsi" w:hAnsi="Segoe UI" w:cs="Segoe UI"/>
      <w:sz w:val="18"/>
      <w:szCs w:val="18"/>
      <w:lang w:val="pt-BR" w:eastAsia="en-US"/>
    </w:rPr>
  </w:style>
  <w:style w:type="character" w:customStyle="1" w:styleId="BalloonTextChar">
    <w:name w:val="Balloon Text Char"/>
    <w:basedOn w:val="DefaultParagraphFont"/>
    <w:link w:val="BalloonText"/>
    <w:uiPriority w:val="99"/>
    <w:semiHidden/>
    <w:rsid w:val="00AA7362"/>
    <w:rPr>
      <w:rFonts w:ascii="Segoe UI" w:hAnsi="Segoe UI" w:cs="Segoe UI"/>
      <w:sz w:val="18"/>
      <w:szCs w:val="18"/>
    </w:rPr>
  </w:style>
  <w:style w:type="paragraph" w:styleId="Header">
    <w:name w:val="header"/>
    <w:basedOn w:val="Normal"/>
    <w:link w:val="HeaderChar"/>
    <w:uiPriority w:val="99"/>
    <w:unhideWhenUsed/>
    <w:rsid w:val="00AA7362"/>
    <w:pPr>
      <w:tabs>
        <w:tab w:val="center" w:pos="4513"/>
        <w:tab w:val="right" w:pos="9026"/>
      </w:tabs>
    </w:pPr>
    <w:rPr>
      <w:rFonts w:asciiTheme="minorHAnsi" w:eastAsiaTheme="minorHAnsi" w:hAnsiTheme="minorHAnsi" w:cstheme="minorBidi"/>
      <w:sz w:val="22"/>
      <w:szCs w:val="22"/>
      <w:lang w:val="pt-BR" w:eastAsia="en-US"/>
    </w:rPr>
  </w:style>
  <w:style w:type="character" w:customStyle="1" w:styleId="HeaderChar">
    <w:name w:val="Header Char"/>
    <w:basedOn w:val="DefaultParagraphFont"/>
    <w:link w:val="Header"/>
    <w:uiPriority w:val="99"/>
    <w:rsid w:val="00AA7362"/>
  </w:style>
  <w:style w:type="paragraph" w:styleId="Footer">
    <w:name w:val="footer"/>
    <w:basedOn w:val="Normal"/>
    <w:link w:val="FooterChar"/>
    <w:uiPriority w:val="99"/>
    <w:unhideWhenUsed/>
    <w:rsid w:val="00AA7362"/>
    <w:pPr>
      <w:tabs>
        <w:tab w:val="center" w:pos="4513"/>
        <w:tab w:val="right" w:pos="9026"/>
      </w:tabs>
    </w:pPr>
    <w:rPr>
      <w:rFonts w:asciiTheme="minorHAnsi" w:eastAsiaTheme="minorHAnsi" w:hAnsiTheme="minorHAnsi" w:cstheme="minorBidi"/>
      <w:sz w:val="22"/>
      <w:szCs w:val="22"/>
      <w:lang w:val="pt-BR" w:eastAsia="en-US"/>
    </w:rPr>
  </w:style>
  <w:style w:type="character" w:customStyle="1" w:styleId="FooterChar">
    <w:name w:val="Footer Char"/>
    <w:basedOn w:val="DefaultParagraphFont"/>
    <w:link w:val="Footer"/>
    <w:uiPriority w:val="99"/>
    <w:rsid w:val="00AA7362"/>
  </w:style>
  <w:style w:type="paragraph" w:styleId="Title">
    <w:name w:val="Title"/>
    <w:basedOn w:val="Normal"/>
    <w:next w:val="Normal"/>
    <w:link w:val="TitleChar"/>
    <w:uiPriority w:val="10"/>
    <w:qFormat/>
    <w:rsid w:val="00AA7362"/>
    <w:pPr>
      <w:spacing w:before="480" w:after="240"/>
      <w:contextualSpacing/>
    </w:pPr>
    <w:rPr>
      <w:rFonts w:asciiTheme="majorHAnsi" w:eastAsiaTheme="majorEastAsia" w:hAnsiTheme="majorHAnsi" w:cstheme="majorBidi"/>
      <w:b/>
      <w:color w:val="4472C4" w:themeColor="accent1"/>
      <w:spacing w:val="-10"/>
      <w:kern w:val="28"/>
      <w:sz w:val="40"/>
      <w:szCs w:val="56"/>
      <w:lang w:val="pt-BR" w:eastAsia="en-US"/>
    </w:rPr>
  </w:style>
  <w:style w:type="character" w:customStyle="1" w:styleId="TitleChar">
    <w:name w:val="Title Char"/>
    <w:basedOn w:val="DefaultParagraphFont"/>
    <w:link w:val="Title"/>
    <w:uiPriority w:val="10"/>
    <w:rsid w:val="00AA7362"/>
    <w:rPr>
      <w:rFonts w:asciiTheme="majorHAnsi" w:eastAsiaTheme="majorEastAsia" w:hAnsiTheme="majorHAnsi" w:cstheme="majorBidi"/>
      <w:b/>
      <w:color w:val="4472C4" w:themeColor="accent1"/>
      <w:spacing w:val="-10"/>
      <w:kern w:val="28"/>
      <w:sz w:val="40"/>
      <w:szCs w:val="56"/>
    </w:rPr>
  </w:style>
  <w:style w:type="paragraph" w:styleId="ListBullet">
    <w:name w:val="List Bullet"/>
    <w:basedOn w:val="Normal"/>
    <w:uiPriority w:val="99"/>
    <w:unhideWhenUsed/>
    <w:qFormat/>
    <w:rsid w:val="00AA7362"/>
    <w:pPr>
      <w:numPr>
        <w:numId w:val="1"/>
      </w:numPr>
      <w:tabs>
        <w:tab w:val="clear" w:pos="360"/>
        <w:tab w:val="left" w:pos="454"/>
      </w:tabs>
      <w:spacing w:after="60" w:line="252" w:lineRule="auto"/>
      <w:ind w:left="454" w:hanging="284"/>
    </w:pPr>
    <w:rPr>
      <w:rFonts w:asciiTheme="minorHAnsi" w:eastAsiaTheme="minorHAnsi" w:hAnsiTheme="minorHAnsi" w:cstheme="minorBidi"/>
      <w:sz w:val="20"/>
      <w:szCs w:val="20"/>
      <w:lang w:val="pt-BR" w:eastAsia="en-US"/>
    </w:rPr>
  </w:style>
  <w:style w:type="character" w:styleId="Hyperlink">
    <w:name w:val="Hyperlink"/>
    <w:basedOn w:val="DefaultParagraphFont"/>
    <w:uiPriority w:val="99"/>
    <w:unhideWhenUsed/>
    <w:rsid w:val="00AA7362"/>
    <w:rPr>
      <w:color w:val="0000FF"/>
      <w:u w:val="single"/>
    </w:rPr>
  </w:style>
  <w:style w:type="character" w:styleId="CommentReference">
    <w:name w:val="annotation reference"/>
    <w:basedOn w:val="DefaultParagraphFont"/>
    <w:uiPriority w:val="99"/>
    <w:semiHidden/>
    <w:unhideWhenUsed/>
    <w:rsid w:val="005F59CC"/>
    <w:rPr>
      <w:sz w:val="16"/>
      <w:szCs w:val="16"/>
    </w:rPr>
  </w:style>
  <w:style w:type="paragraph" w:styleId="CommentText">
    <w:name w:val="annotation text"/>
    <w:basedOn w:val="Normal"/>
    <w:link w:val="CommentTextChar"/>
    <w:uiPriority w:val="99"/>
    <w:semiHidden/>
    <w:unhideWhenUsed/>
    <w:rsid w:val="005F59CC"/>
    <w:pPr>
      <w:spacing w:after="160"/>
    </w:pPr>
    <w:rPr>
      <w:rFonts w:asciiTheme="minorHAnsi" w:eastAsiaTheme="minorHAnsi" w:hAnsiTheme="minorHAnsi" w:cstheme="minorBidi"/>
      <w:sz w:val="20"/>
      <w:szCs w:val="20"/>
      <w:lang w:val="pt-BR" w:eastAsia="en-US"/>
    </w:rPr>
  </w:style>
  <w:style w:type="character" w:customStyle="1" w:styleId="CommentTextChar">
    <w:name w:val="Comment Text Char"/>
    <w:basedOn w:val="DefaultParagraphFont"/>
    <w:link w:val="CommentText"/>
    <w:uiPriority w:val="99"/>
    <w:semiHidden/>
    <w:rsid w:val="005F59CC"/>
    <w:rPr>
      <w:sz w:val="20"/>
      <w:szCs w:val="20"/>
    </w:rPr>
  </w:style>
  <w:style w:type="paragraph" w:styleId="CommentSubject">
    <w:name w:val="annotation subject"/>
    <w:basedOn w:val="CommentText"/>
    <w:next w:val="CommentText"/>
    <w:link w:val="CommentSubjectChar"/>
    <w:uiPriority w:val="99"/>
    <w:semiHidden/>
    <w:unhideWhenUsed/>
    <w:rsid w:val="005F59CC"/>
    <w:rPr>
      <w:b/>
      <w:bCs/>
    </w:rPr>
  </w:style>
  <w:style w:type="character" w:customStyle="1" w:styleId="CommentSubjectChar">
    <w:name w:val="Comment Subject Char"/>
    <w:basedOn w:val="CommentTextChar"/>
    <w:link w:val="CommentSubject"/>
    <w:uiPriority w:val="99"/>
    <w:semiHidden/>
    <w:rsid w:val="005F59CC"/>
    <w:rPr>
      <w:b/>
      <w:bCs/>
      <w:sz w:val="20"/>
      <w:szCs w:val="20"/>
    </w:rPr>
  </w:style>
  <w:style w:type="paragraph" w:styleId="ListParagraph">
    <w:name w:val="List Paragraph"/>
    <w:basedOn w:val="Normal"/>
    <w:link w:val="ListParagraphChar"/>
    <w:uiPriority w:val="34"/>
    <w:qFormat/>
    <w:rsid w:val="009A5698"/>
    <w:pPr>
      <w:spacing w:after="160" w:line="259" w:lineRule="auto"/>
      <w:ind w:left="720"/>
      <w:contextualSpacing/>
    </w:pPr>
    <w:rPr>
      <w:rFonts w:asciiTheme="minorHAnsi" w:eastAsiaTheme="minorHAnsi" w:hAnsiTheme="minorHAnsi" w:cstheme="minorBidi"/>
      <w:sz w:val="22"/>
      <w:szCs w:val="22"/>
      <w:lang w:val="pt-BR" w:eastAsia="en-US"/>
    </w:rPr>
  </w:style>
  <w:style w:type="character" w:customStyle="1" w:styleId="Heading2Char">
    <w:name w:val="Heading 2 Char"/>
    <w:basedOn w:val="DefaultParagraphFont"/>
    <w:link w:val="Heading2"/>
    <w:uiPriority w:val="9"/>
    <w:rsid w:val="00F5088A"/>
    <w:rPr>
      <w:rFonts w:asciiTheme="majorHAnsi" w:eastAsiaTheme="majorEastAsia" w:hAnsiTheme="majorHAnsi" w:cstheme="majorBidi"/>
      <w:color w:val="44546A" w:themeColor="text2"/>
      <w:sz w:val="24"/>
      <w:szCs w:val="26"/>
    </w:rPr>
  </w:style>
  <w:style w:type="character" w:customStyle="1" w:styleId="ListParagraphChar">
    <w:name w:val="List Paragraph Char"/>
    <w:basedOn w:val="DefaultParagraphFont"/>
    <w:link w:val="ListParagraph"/>
    <w:uiPriority w:val="34"/>
    <w:locked/>
    <w:rsid w:val="00F5088A"/>
  </w:style>
  <w:style w:type="paragraph" w:styleId="Caption">
    <w:name w:val="caption"/>
    <w:basedOn w:val="Normal"/>
    <w:next w:val="Normal"/>
    <w:uiPriority w:val="35"/>
    <w:unhideWhenUsed/>
    <w:qFormat/>
    <w:rsid w:val="00F739BF"/>
    <w:pPr>
      <w:spacing w:after="200"/>
    </w:pPr>
    <w:rPr>
      <w:rFonts w:asciiTheme="minorHAnsi" w:eastAsiaTheme="minorHAnsi" w:hAnsiTheme="minorHAnsi" w:cstheme="minorBidi"/>
      <w:i/>
      <w:iCs/>
      <w:color w:val="44546A" w:themeColor="text2"/>
      <w:sz w:val="18"/>
      <w:szCs w:val="18"/>
      <w:lang w:val="pt-BR" w:eastAsia="en-US"/>
    </w:rPr>
  </w:style>
  <w:style w:type="paragraph" w:styleId="Revision">
    <w:name w:val="Revision"/>
    <w:hidden/>
    <w:uiPriority w:val="99"/>
    <w:semiHidden/>
    <w:rsid w:val="00C21DAB"/>
    <w:pPr>
      <w:spacing w:after="0" w:line="240" w:lineRule="auto"/>
    </w:pPr>
  </w:style>
  <w:style w:type="character" w:styleId="UnresolvedMention">
    <w:name w:val="Unresolved Mention"/>
    <w:basedOn w:val="DefaultParagraphFont"/>
    <w:uiPriority w:val="99"/>
    <w:semiHidden/>
    <w:unhideWhenUsed/>
    <w:rsid w:val="00E2306D"/>
    <w:rPr>
      <w:color w:val="605E5C"/>
      <w:shd w:val="clear" w:color="auto" w:fill="E1DFDD"/>
    </w:rPr>
  </w:style>
  <w:style w:type="character" w:styleId="FollowedHyperlink">
    <w:name w:val="FollowedHyperlink"/>
    <w:basedOn w:val="DefaultParagraphFont"/>
    <w:uiPriority w:val="99"/>
    <w:semiHidden/>
    <w:unhideWhenUsed/>
    <w:rsid w:val="003C5FE6"/>
    <w:rPr>
      <w:color w:val="954F72" w:themeColor="followedHyperlink"/>
      <w:u w:val="single"/>
    </w:rPr>
  </w:style>
  <w:style w:type="character" w:customStyle="1" w:styleId="object">
    <w:name w:val="object"/>
    <w:basedOn w:val="DefaultParagraphFont"/>
    <w:rsid w:val="000B5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39691">
      <w:bodyDiv w:val="1"/>
      <w:marLeft w:val="0"/>
      <w:marRight w:val="0"/>
      <w:marTop w:val="0"/>
      <w:marBottom w:val="0"/>
      <w:divBdr>
        <w:top w:val="none" w:sz="0" w:space="0" w:color="auto"/>
        <w:left w:val="none" w:sz="0" w:space="0" w:color="auto"/>
        <w:bottom w:val="none" w:sz="0" w:space="0" w:color="auto"/>
        <w:right w:val="none" w:sz="0" w:space="0" w:color="auto"/>
      </w:divBdr>
    </w:div>
    <w:div w:id="283653337">
      <w:bodyDiv w:val="1"/>
      <w:marLeft w:val="0"/>
      <w:marRight w:val="0"/>
      <w:marTop w:val="0"/>
      <w:marBottom w:val="0"/>
      <w:divBdr>
        <w:top w:val="none" w:sz="0" w:space="0" w:color="auto"/>
        <w:left w:val="none" w:sz="0" w:space="0" w:color="auto"/>
        <w:bottom w:val="none" w:sz="0" w:space="0" w:color="auto"/>
        <w:right w:val="none" w:sz="0" w:space="0" w:color="auto"/>
      </w:divBdr>
    </w:div>
    <w:div w:id="373164390">
      <w:bodyDiv w:val="1"/>
      <w:marLeft w:val="0"/>
      <w:marRight w:val="0"/>
      <w:marTop w:val="0"/>
      <w:marBottom w:val="0"/>
      <w:divBdr>
        <w:top w:val="none" w:sz="0" w:space="0" w:color="auto"/>
        <w:left w:val="none" w:sz="0" w:space="0" w:color="auto"/>
        <w:bottom w:val="none" w:sz="0" w:space="0" w:color="auto"/>
        <w:right w:val="none" w:sz="0" w:space="0" w:color="auto"/>
      </w:divBdr>
    </w:div>
    <w:div w:id="1051731405">
      <w:bodyDiv w:val="1"/>
      <w:marLeft w:val="0"/>
      <w:marRight w:val="0"/>
      <w:marTop w:val="0"/>
      <w:marBottom w:val="0"/>
      <w:divBdr>
        <w:top w:val="none" w:sz="0" w:space="0" w:color="auto"/>
        <w:left w:val="none" w:sz="0" w:space="0" w:color="auto"/>
        <w:bottom w:val="none" w:sz="0" w:space="0" w:color="auto"/>
        <w:right w:val="none" w:sz="0" w:space="0" w:color="auto"/>
      </w:divBdr>
    </w:div>
    <w:div w:id="1735393449">
      <w:bodyDiv w:val="1"/>
      <w:marLeft w:val="0"/>
      <w:marRight w:val="0"/>
      <w:marTop w:val="0"/>
      <w:marBottom w:val="0"/>
      <w:divBdr>
        <w:top w:val="none" w:sz="0" w:space="0" w:color="auto"/>
        <w:left w:val="none" w:sz="0" w:space="0" w:color="auto"/>
        <w:bottom w:val="none" w:sz="0" w:space="0" w:color="auto"/>
        <w:right w:val="none" w:sz="0" w:space="0" w:color="auto"/>
      </w:divBdr>
    </w:div>
    <w:div w:id="192880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cancerday.org/embargo" TargetMode="External"/><Relationship Id="rId13" Type="http://schemas.openxmlformats.org/officeDocument/2006/relationships/hyperlink" Target="mailto:worldcancerday@maitland.co.uk" TargetMode="External"/><Relationship Id="rId18" Type="http://schemas.openxmlformats.org/officeDocument/2006/relationships/hyperlink" Target="https://www.uicc.org/anil-dcruz-president-elect" TargetMode="External"/><Relationship Id="rId3" Type="http://schemas.openxmlformats.org/officeDocument/2006/relationships/settings" Target="settings.xml"/><Relationship Id="rId21" Type="http://schemas.openxmlformats.org/officeDocument/2006/relationships/hyperlink" Target="http://www.uicc.org" TargetMode="External"/><Relationship Id="rId7" Type="http://schemas.openxmlformats.org/officeDocument/2006/relationships/hyperlink" Target="http://www.worldcancerday.org/embargo" TargetMode="External"/><Relationship Id="rId12" Type="http://schemas.openxmlformats.org/officeDocument/2006/relationships/image" Target="media/image3.png"/><Relationship Id="rId17" Type="http://schemas.openxmlformats.org/officeDocument/2006/relationships/hyperlink" Target="https://www.uicc.org/who-we-are/ce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icc.org/who-we-are/board-directors/president" TargetMode="External"/><Relationship Id="rId20" Type="http://schemas.openxmlformats.org/officeDocument/2006/relationships/hyperlink" Target="https://www.worldcancerday.org/pt-br/mapa-de-atividad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allto:+41%2022%20809%2018%2090"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uicc.org/sonali-johnson-bio" TargetMode="External"/><Relationship Id="rId4" Type="http://schemas.openxmlformats.org/officeDocument/2006/relationships/webSettings" Target="webSettings.xml"/><Relationship Id="rId9" Type="http://schemas.openxmlformats.org/officeDocument/2006/relationships/hyperlink" Target="http://www.worldcancerday.org/embargo" TargetMode="External"/><Relationship Id="rId14" Type="http://schemas.openxmlformats.org/officeDocument/2006/relationships/hyperlink" Target="mailto:engelbrecht@uicc.org" TargetMode="External"/><Relationship Id="rId22" Type="http://schemas.openxmlformats.org/officeDocument/2006/relationships/hyperlink" Target="http://www.ipso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1821</Words>
  <Characters>10385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Perez</dc:creator>
  <cp:keywords/>
  <dc:description/>
  <cp:lastModifiedBy>Thuy Khuc-Bilon</cp:lastModifiedBy>
  <cp:revision>2</cp:revision>
  <cp:lastPrinted>2020-01-24T12:10:00Z</cp:lastPrinted>
  <dcterms:created xsi:type="dcterms:W3CDTF">2020-01-30T14:19:00Z</dcterms:created>
  <dcterms:modified xsi:type="dcterms:W3CDTF">2020-01-30T14:19:00Z</dcterms:modified>
</cp:coreProperties>
</file>