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6722" w:rsidR="00BA4429" w:rsidRDefault="00581C0F" w14:paraId="1BD63679" w14:textId="4F849287">
      <w:pPr>
        <w:rPr>
          <w:rFonts w:cstheme="minorHAnsi"/>
          <w:b/>
          <w:bCs/>
          <w:lang w:val="es-ES"/>
        </w:rPr>
      </w:pPr>
      <w:r w:rsidRPr="009D6722">
        <w:rPr>
          <w:rFonts w:cstheme="minorHAnsi"/>
          <w:b/>
          <w:bCs/>
          <w:highlight w:val="yellow"/>
          <w:lang w:val="es-ES"/>
        </w:rPr>
        <w:t>FECHA</w:t>
      </w:r>
      <w:r w:rsidRPr="009D6722" w:rsidR="00EF1CA2">
        <w:rPr>
          <w:rFonts w:cstheme="minorHAnsi"/>
          <w:b/>
          <w:bCs/>
          <w:highlight w:val="yellow"/>
          <w:lang w:val="es-ES"/>
        </w:rPr>
        <w:t xml:space="preserve">: </w:t>
      </w:r>
      <w:r w:rsidRPr="009D6722" w:rsidR="006B5E55">
        <w:rPr>
          <w:rFonts w:cstheme="minorHAnsi"/>
          <w:b/>
          <w:bCs/>
          <w:i/>
          <w:iCs/>
          <w:highlight w:val="yellow"/>
          <w:lang w:val="es-ES"/>
        </w:rPr>
        <w:t xml:space="preserve">utilizar </w:t>
      </w:r>
      <w:r w:rsidR="004822A4">
        <w:rPr>
          <w:rFonts w:cstheme="minorHAnsi"/>
          <w:b/>
          <w:bCs/>
          <w:i/>
          <w:iCs/>
          <w:highlight w:val="yellow"/>
          <w:lang w:val="es-ES"/>
        </w:rPr>
        <w:t>solo a partir</w:t>
      </w:r>
      <w:r w:rsidRPr="009D6722" w:rsidR="004822A4">
        <w:rPr>
          <w:rFonts w:cstheme="minorHAnsi"/>
          <w:b/>
          <w:bCs/>
          <w:i/>
          <w:iCs/>
          <w:highlight w:val="yellow"/>
          <w:lang w:val="es-ES"/>
        </w:rPr>
        <w:t xml:space="preserve"> </w:t>
      </w:r>
      <w:r w:rsidRPr="009D6722" w:rsidR="006B5E55">
        <w:rPr>
          <w:rFonts w:cstheme="minorHAnsi"/>
          <w:b/>
          <w:bCs/>
          <w:i/>
          <w:iCs/>
          <w:highlight w:val="yellow"/>
          <w:lang w:val="es-ES"/>
        </w:rPr>
        <w:t xml:space="preserve">del </w:t>
      </w:r>
      <w:r w:rsidRPr="009D6722" w:rsidR="007F5D87">
        <w:rPr>
          <w:rFonts w:cstheme="minorHAnsi"/>
          <w:b/>
          <w:bCs/>
          <w:i/>
          <w:iCs/>
          <w:highlight w:val="yellow"/>
          <w:lang w:val="es-ES"/>
        </w:rPr>
        <w:t>20</w:t>
      </w:r>
      <w:r w:rsidRPr="009D6722" w:rsidR="006B5E55">
        <w:rPr>
          <w:rFonts w:cstheme="minorHAnsi"/>
          <w:b/>
          <w:bCs/>
          <w:i/>
          <w:iCs/>
          <w:highlight w:val="yellow"/>
          <w:lang w:val="es-ES"/>
        </w:rPr>
        <w:t xml:space="preserve"> de enero</w:t>
      </w:r>
      <w:r w:rsidRPr="009D6722" w:rsidR="0037226B">
        <w:rPr>
          <w:rFonts w:cstheme="minorHAnsi"/>
          <w:b/>
          <w:bCs/>
          <w:lang w:val="es-ES"/>
        </w:rPr>
        <w:t>.</w:t>
      </w:r>
    </w:p>
    <w:p w:rsidRPr="009D6722" w:rsidR="0037226B" w:rsidP="00942D5B" w:rsidRDefault="0037226B" w14:paraId="7C2310E7" w14:textId="77777777">
      <w:pPr>
        <w:rPr>
          <w:rFonts w:cstheme="minorHAnsi"/>
          <w:b/>
          <w:bCs/>
          <w:lang w:val="es-ES"/>
        </w:rPr>
      </w:pPr>
    </w:p>
    <w:p w:rsidRPr="009D6722" w:rsidR="00BA4429" w:rsidRDefault="00581C0F" w14:paraId="03F481AC" w14:textId="77777777">
      <w:pPr>
        <w:rPr>
          <w:b/>
          <w:bCs/>
          <w:sz w:val="28"/>
          <w:szCs w:val="28"/>
          <w:lang w:val="es-ES"/>
        </w:rPr>
      </w:pPr>
      <w:r w:rsidRPr="009D6722">
        <w:rPr>
          <w:b/>
          <w:bCs/>
          <w:sz w:val="28"/>
          <w:szCs w:val="28"/>
          <w:lang w:val="es-ES"/>
        </w:rPr>
        <w:t>En este Día Mundial del Cáncer, [</w:t>
      </w:r>
      <w:r w:rsidRPr="009D6722">
        <w:rPr>
          <w:b/>
          <w:bCs/>
          <w:i/>
          <w:iCs/>
          <w:sz w:val="28"/>
          <w:szCs w:val="28"/>
          <w:lang w:val="es-ES"/>
        </w:rPr>
        <w:t xml:space="preserve">nombre de la organización] </w:t>
      </w:r>
      <w:r w:rsidRPr="009D6722">
        <w:rPr>
          <w:b/>
          <w:bCs/>
          <w:sz w:val="28"/>
          <w:szCs w:val="28"/>
          <w:lang w:val="es-ES"/>
        </w:rPr>
        <w:t>está [</w:t>
      </w:r>
      <w:r w:rsidRPr="009D6722">
        <w:rPr>
          <w:b/>
          <w:bCs/>
          <w:i/>
          <w:iCs/>
          <w:sz w:val="28"/>
          <w:szCs w:val="28"/>
          <w:lang w:val="es-ES"/>
        </w:rPr>
        <w:t xml:space="preserve">acción para </w:t>
      </w:r>
      <w:r w:rsidRPr="009D6722" w:rsidR="002B610A">
        <w:rPr>
          <w:b/>
          <w:bCs/>
          <w:i/>
          <w:iCs/>
          <w:sz w:val="28"/>
          <w:szCs w:val="28"/>
          <w:lang w:val="es-ES"/>
        </w:rPr>
        <w:t>abordar el problema del acceso injusto a los servicios oncológicos</w:t>
      </w:r>
      <w:r w:rsidRPr="009D6722">
        <w:rPr>
          <w:b/>
          <w:bCs/>
          <w:sz w:val="28"/>
          <w:szCs w:val="28"/>
          <w:lang w:val="es-ES"/>
        </w:rPr>
        <w:t>]</w:t>
      </w:r>
    </w:p>
    <w:p w:rsidRPr="009D6722" w:rsidR="0080418B" w:rsidP="00620E08" w:rsidRDefault="0080418B" w14:paraId="1E9E45B2" w14:textId="77777777">
      <w:pPr>
        <w:rPr>
          <w:rFonts w:cstheme="minorHAnsi"/>
          <w:i/>
          <w:iCs/>
          <w:sz w:val="28"/>
          <w:szCs w:val="28"/>
          <w:lang w:val="es-ES"/>
        </w:rPr>
      </w:pPr>
    </w:p>
    <w:p w:rsidRPr="009D6722" w:rsidR="00BA4429" w:rsidRDefault="00581C0F" w14:paraId="561F626C" w14:textId="6DE4839B">
      <w:pPr>
        <w:rPr>
          <w:rStyle w:val="Hyperlink"/>
          <w:lang w:val="es-ES"/>
        </w:rPr>
      </w:pPr>
      <w:r w:rsidRPr="7B31C18A" w:rsidR="7B31C18A">
        <w:rPr>
          <w:lang w:val="es-ES"/>
        </w:rPr>
        <w:t xml:space="preserve">El 4 de </w:t>
      </w:r>
      <w:r w:rsidRPr="7B31C18A" w:rsidR="7B31C18A">
        <w:rPr>
          <w:lang w:val="es-ES"/>
        </w:rPr>
        <w:t>febrero,</w:t>
      </w:r>
      <w:r w:rsidRPr="7B31C18A" w:rsidR="7B31C18A">
        <w:rPr>
          <w:lang w:val="es-ES"/>
        </w:rPr>
        <w:t xml:space="preserve"> </w:t>
      </w:r>
      <w:r w:rsidRPr="7B31C18A" w:rsidR="7B31C18A">
        <w:rPr>
          <w:i w:val="1"/>
          <w:iCs w:val="1"/>
          <w:lang w:val="es-ES"/>
        </w:rPr>
        <w:t>[</w:t>
      </w:r>
      <w:r w:rsidRPr="7B31C18A" w:rsidR="7B31C18A">
        <w:rPr>
          <w:i w:val="1"/>
          <w:iCs w:val="1"/>
          <w:highlight w:val="yellow"/>
          <w:lang w:val="es-ES"/>
        </w:rPr>
        <w:t>nombre de la organización</w:t>
      </w:r>
      <w:r w:rsidRPr="7B31C18A" w:rsidR="7B31C18A">
        <w:rPr>
          <w:lang w:val="es-ES"/>
        </w:rPr>
        <w:t>] va a [</w:t>
      </w:r>
      <w:r w:rsidRPr="7B31C18A" w:rsidR="7B31C18A">
        <w:rPr>
          <w:i w:val="1"/>
          <w:iCs w:val="1"/>
          <w:highlight w:val="yellow"/>
          <w:lang w:val="es-ES"/>
        </w:rPr>
        <w:t>citar la actividad o acción que tendrá lugar el 4 de febrero, o el llamamiento que va a hacer al gobierno, a las organizaciones y/o a los individuos</w:t>
      </w:r>
      <w:r w:rsidRPr="7B31C18A" w:rsidR="7B31C18A">
        <w:rPr>
          <w:lang w:val="es-ES"/>
        </w:rPr>
        <w:t xml:space="preserve">] para proporcionar un mayor acceso a la atención a las poblaciones marginadas y abogar </w:t>
      </w:r>
      <w:hyperlink r:id="R30fb902d21c24dfe">
        <w:r w:rsidRPr="7B31C18A" w:rsidR="7B31C18A">
          <w:rPr>
            <w:rStyle w:val="Hyperlink"/>
            <w:lang w:val="es-ES"/>
          </w:rPr>
          <w:t>por unos cuidados más justos</w:t>
        </w:r>
      </w:hyperlink>
      <w:r w:rsidRPr="7B31C18A" w:rsidR="7B31C18A">
        <w:rPr>
          <w:lang w:val="es-ES"/>
        </w:rPr>
        <w:t xml:space="preserve"> en la atención al cáncer</w:t>
      </w:r>
      <w:r w:rsidRPr="7B31C18A" w:rsidR="7B31C18A">
        <w:rPr>
          <w:rStyle w:val="Hyperlink"/>
          <w:lang w:val="es-ES"/>
        </w:rPr>
        <w:t xml:space="preserve">. </w:t>
      </w:r>
    </w:p>
    <w:p w:rsidRPr="009D6722" w:rsidR="00F872DE" w:rsidP="006EF3E0" w:rsidRDefault="00F872DE" w14:paraId="0B2AE6E0" w14:textId="77777777">
      <w:pPr>
        <w:rPr>
          <w:rStyle w:val="Hyperlink"/>
          <w:lang w:val="es-ES"/>
        </w:rPr>
      </w:pPr>
    </w:p>
    <w:p w:rsidRPr="009D6722" w:rsidR="00BA4429" w:rsidRDefault="00581C0F" w14:paraId="0D0FB941" w14:textId="6CBAF51A">
      <w:pPr>
        <w:rPr>
          <w:lang w:val="es-ES"/>
        </w:rPr>
      </w:pPr>
      <w:r w:rsidRPr="009D6722">
        <w:rPr>
          <w:lang w:val="es-ES"/>
        </w:rPr>
        <w:t>"</w:t>
      </w:r>
      <w:r w:rsidR="009D6722">
        <w:rPr>
          <w:lang w:val="es-ES"/>
        </w:rPr>
        <w:t>Por unos cuidados más justos</w:t>
      </w:r>
      <w:r w:rsidRPr="009D6722">
        <w:rPr>
          <w:lang w:val="es-ES"/>
        </w:rPr>
        <w:t xml:space="preserve">" es el </w:t>
      </w:r>
      <w:r w:rsidR="00F6749A">
        <w:rPr>
          <w:lang w:val="es-ES"/>
        </w:rPr>
        <w:t>t</w:t>
      </w:r>
      <w:r w:rsidRPr="009D6722">
        <w:rPr>
          <w:lang w:val="es-ES"/>
        </w:rPr>
        <w:t xml:space="preserve">ema de la nueva campaña </w:t>
      </w:r>
      <w:r w:rsidR="009D6722">
        <w:rPr>
          <w:lang w:val="es-ES"/>
        </w:rPr>
        <w:t>de tres años</w:t>
      </w:r>
      <w:r w:rsidRPr="009D6722" w:rsidR="009D6722">
        <w:rPr>
          <w:lang w:val="es-ES"/>
        </w:rPr>
        <w:t xml:space="preserve"> </w:t>
      </w:r>
      <w:r w:rsidRPr="009D6722">
        <w:rPr>
          <w:lang w:val="es-ES"/>
        </w:rPr>
        <w:t xml:space="preserve">del Día Mundial contra el Cáncer, una de las jornadas de concienciación </w:t>
      </w:r>
      <w:r w:rsidR="00876CA5">
        <w:rPr>
          <w:lang w:val="es-ES"/>
        </w:rPr>
        <w:t>de salud</w:t>
      </w:r>
      <w:r w:rsidRPr="009D6722" w:rsidR="00876CA5">
        <w:rPr>
          <w:lang w:val="es-ES"/>
        </w:rPr>
        <w:t xml:space="preserve"> </w:t>
      </w:r>
      <w:r w:rsidRPr="009D6722">
        <w:rPr>
          <w:lang w:val="es-ES"/>
        </w:rPr>
        <w:t xml:space="preserve">más importantes del año dirigida por la </w:t>
      </w:r>
      <w:r w:rsidRPr="009D6722" w:rsidR="00A93F2D">
        <w:rPr>
          <w:lang w:val="es-ES"/>
        </w:rPr>
        <w:t xml:space="preserve">Unión Internacional </w:t>
      </w:r>
      <w:r w:rsidR="00D12305">
        <w:rPr>
          <w:lang w:val="es-ES"/>
        </w:rPr>
        <w:t xml:space="preserve">Contra </w:t>
      </w:r>
      <w:r w:rsidRPr="009D6722" w:rsidR="00A93F2D">
        <w:rPr>
          <w:lang w:val="es-ES"/>
        </w:rPr>
        <w:t xml:space="preserve">el Cáncer (UICC) </w:t>
      </w:r>
      <w:r w:rsidRPr="009D6722">
        <w:rPr>
          <w:lang w:val="es-ES"/>
        </w:rPr>
        <w:t>para promover una mayor equidad en la prestación de asistencia sanitaria a todas las poblaciones</w:t>
      </w:r>
      <w:r w:rsidRPr="009D6722" w:rsidR="00A93F2D">
        <w:rPr>
          <w:lang w:val="es-ES"/>
        </w:rPr>
        <w:t>.</w:t>
      </w:r>
    </w:p>
    <w:p w:rsidRPr="009D6722" w:rsidR="00E300EB" w:rsidP="006EF3E0" w:rsidRDefault="00E300EB" w14:paraId="2BDDC726" w14:textId="762DC6C2">
      <w:pPr>
        <w:rPr>
          <w:lang w:val="es-ES"/>
        </w:rPr>
      </w:pPr>
    </w:p>
    <w:p w:rsidRPr="009D6722" w:rsidR="00BA4429" w:rsidRDefault="00581C0F" w14:paraId="2F42BB4C" w14:textId="3D89E1F9">
      <w:pPr>
        <w:rPr>
          <w:rFonts w:cstheme="minorHAnsi"/>
          <w:lang w:val="es-ES"/>
        </w:rPr>
      </w:pPr>
      <w:r w:rsidRPr="009D6722">
        <w:rPr>
          <w:lang w:val="es-ES"/>
        </w:rPr>
        <w:t>La campaña</w:t>
      </w:r>
      <w:r w:rsidR="00D12305">
        <w:rPr>
          <w:lang w:val="es-ES"/>
        </w:rPr>
        <w:t xml:space="preserve"> pone de manifiesto las</w:t>
      </w:r>
      <w:r w:rsidRPr="009D6722" w:rsidR="005D2775">
        <w:rPr>
          <w:lang w:val="es-ES"/>
        </w:rPr>
        <w:t xml:space="preserve"> </w:t>
      </w:r>
      <w:r w:rsidRPr="009D6722" w:rsidR="00E300EB">
        <w:rPr>
          <w:lang w:val="es-ES"/>
        </w:rPr>
        <w:t xml:space="preserve">importantes barreras </w:t>
      </w:r>
      <w:r w:rsidRPr="009D6722" w:rsidR="00BD6E65">
        <w:rPr>
          <w:lang w:val="es-ES"/>
        </w:rPr>
        <w:t xml:space="preserve">relacionadas con </w:t>
      </w:r>
      <w:r w:rsidRPr="009D6722" w:rsidR="00780553">
        <w:rPr>
          <w:rFonts w:cstheme="minorHAnsi"/>
          <w:lang w:val="es-ES"/>
        </w:rPr>
        <w:t>factores socio</w:t>
      </w:r>
      <w:r w:rsidRPr="009D6722" w:rsidR="00BD6E65">
        <w:rPr>
          <w:rFonts w:cstheme="minorHAnsi"/>
          <w:lang w:val="es-ES"/>
        </w:rPr>
        <w:t xml:space="preserve">económicos </w:t>
      </w:r>
      <w:r w:rsidRPr="009D6722" w:rsidR="00BD6E65">
        <w:rPr>
          <w:lang w:val="es-ES"/>
        </w:rPr>
        <w:t xml:space="preserve">que impiden a muchas personas </w:t>
      </w:r>
      <w:r w:rsidRPr="009D6722" w:rsidR="00BD3949">
        <w:rPr>
          <w:lang w:val="es-ES"/>
        </w:rPr>
        <w:t>acceder a servicios de prevención, diagnóstico, tratamiento y atención que pueden salvar vidas</w:t>
      </w:r>
      <w:r w:rsidRPr="009D6722" w:rsidR="00BD6E65">
        <w:rPr>
          <w:lang w:val="es-ES"/>
        </w:rPr>
        <w:t xml:space="preserve">. Estas barreras </w:t>
      </w:r>
      <w:r w:rsidRPr="009D6722" w:rsidR="00753114">
        <w:rPr>
          <w:lang w:val="es-ES"/>
        </w:rPr>
        <w:t xml:space="preserve">se </w:t>
      </w:r>
      <w:r w:rsidRPr="009D6722" w:rsidR="00753114">
        <w:rPr>
          <w:iCs/>
          <w:lang w:val="es-ES"/>
        </w:rPr>
        <w:t xml:space="preserve">deben a contextos culturales, </w:t>
      </w:r>
      <w:r w:rsidRPr="009D6722" w:rsidR="0044156B">
        <w:rPr>
          <w:iCs/>
          <w:lang w:val="es-ES"/>
        </w:rPr>
        <w:t xml:space="preserve">ubicación geográfica, </w:t>
      </w:r>
      <w:r w:rsidRPr="009D6722" w:rsidR="00753114">
        <w:rPr>
          <w:iCs/>
          <w:lang w:val="es-ES"/>
        </w:rPr>
        <w:t xml:space="preserve">normas de género, niveles de ingresos y </w:t>
      </w:r>
      <w:r w:rsidR="00D12305">
        <w:rPr>
          <w:iCs/>
          <w:lang w:val="es-ES"/>
        </w:rPr>
        <w:t xml:space="preserve">de </w:t>
      </w:r>
      <w:r w:rsidRPr="009D6722" w:rsidR="00753114">
        <w:rPr>
          <w:iCs/>
          <w:lang w:val="es-ES"/>
        </w:rPr>
        <w:t>educación</w:t>
      </w:r>
      <w:r w:rsidR="00D12305">
        <w:rPr>
          <w:iCs/>
          <w:lang w:val="es-ES"/>
        </w:rPr>
        <w:t>,</w:t>
      </w:r>
      <w:r w:rsidRPr="009D6722" w:rsidR="00753114">
        <w:rPr>
          <w:iCs/>
          <w:lang w:val="es-ES"/>
        </w:rPr>
        <w:t xml:space="preserve"> </w:t>
      </w:r>
      <w:r w:rsidR="00D12305">
        <w:rPr>
          <w:iCs/>
          <w:lang w:val="es-ES"/>
        </w:rPr>
        <w:t xml:space="preserve">así como </w:t>
      </w:r>
      <w:r w:rsidR="00B237A1">
        <w:rPr>
          <w:iCs/>
          <w:lang w:val="es-ES"/>
        </w:rPr>
        <w:t xml:space="preserve"> a </w:t>
      </w:r>
      <w:r w:rsidR="000D31F0">
        <w:rPr>
          <w:iCs/>
          <w:lang w:val="es-ES"/>
        </w:rPr>
        <w:t>una</w:t>
      </w:r>
      <w:r w:rsidRPr="009D6722" w:rsidR="000D31F0">
        <w:rPr>
          <w:iCs/>
          <w:lang w:val="es-ES"/>
        </w:rPr>
        <w:t xml:space="preserve"> discriminación</w:t>
      </w:r>
      <w:r w:rsidRPr="009D6722" w:rsidR="00753114">
        <w:rPr>
          <w:iCs/>
          <w:lang w:val="es-ES"/>
        </w:rPr>
        <w:t xml:space="preserve"> o suposiciones basadas en la edad, el género, la orientación sexual, el origen étnico, la discapacidad y el estilo de vida</w:t>
      </w:r>
      <w:r w:rsidRPr="009D6722" w:rsidR="00753114">
        <w:rPr>
          <w:lang w:val="es-ES"/>
        </w:rPr>
        <w:t xml:space="preserve">, y </w:t>
      </w:r>
      <w:r w:rsidRPr="009D6722" w:rsidR="005D2775">
        <w:rPr>
          <w:lang w:val="es-ES"/>
        </w:rPr>
        <w:t xml:space="preserve">provocan </w:t>
      </w:r>
      <w:hyperlink w:history="1" r:id="rId12">
        <w:r w:rsidR="00B237A1">
          <w:rPr>
            <w:rStyle w:val="Hyperlink"/>
            <w:lang w:val="es-ES"/>
          </w:rPr>
          <w:t>que</w:t>
        </w:r>
      </w:hyperlink>
      <w:r w:rsidRPr="00F6749A" w:rsidR="00B237A1">
        <w:rPr>
          <w:rStyle w:val="Hyperlink"/>
          <w:rFonts w:cstheme="minorHAnsi"/>
          <w:lang w:val="es-ES"/>
        </w:rPr>
        <w:t xml:space="preserve"> </w:t>
      </w:r>
      <w:r w:rsidR="00B237A1">
        <w:rPr>
          <w:rStyle w:val="Hyperlink"/>
          <w:rFonts w:cstheme="minorHAnsi"/>
          <w:lang w:val="es-ES"/>
        </w:rPr>
        <w:t>existan diferencias</w:t>
      </w:r>
      <w:r w:rsidRPr="009D6722" w:rsidR="00A06C21">
        <w:rPr>
          <w:rFonts w:cstheme="minorHAnsi"/>
          <w:lang w:val="es-ES"/>
        </w:rPr>
        <w:t xml:space="preserve"> en los riesgos de desarrollar y sobrevivir al cáncer</w:t>
      </w:r>
      <w:r w:rsidR="00B237A1">
        <w:rPr>
          <w:rFonts w:cstheme="minorHAnsi"/>
          <w:lang w:val="es-ES"/>
        </w:rPr>
        <w:t xml:space="preserve"> muy marcadas.</w:t>
      </w:r>
    </w:p>
    <w:p w:rsidRPr="009D6722" w:rsidR="00966094" w:rsidP="005D2775" w:rsidRDefault="00966094" w14:paraId="68D10FD2" w14:textId="3758D790">
      <w:pPr>
        <w:rPr>
          <w:rFonts w:cstheme="minorHAnsi"/>
          <w:lang w:val="es-ES"/>
        </w:rPr>
      </w:pPr>
    </w:p>
    <w:p w:rsidRPr="009D6722" w:rsidR="00BA4429" w:rsidRDefault="00581C0F" w14:paraId="2E180D6E" w14:textId="35573C5C">
      <w:pPr>
        <w:rPr>
          <w:rFonts w:cstheme="minorHAnsi"/>
          <w:i/>
          <w:iCs/>
          <w:lang w:val="es-ES"/>
        </w:rPr>
      </w:pPr>
      <w:r w:rsidRPr="009D6722">
        <w:rPr>
          <w:rFonts w:cstheme="minorHAnsi"/>
          <w:i/>
          <w:iCs/>
          <w:highlight w:val="yellow"/>
          <w:lang w:val="es-ES"/>
        </w:rPr>
        <w:t xml:space="preserve">[Añada aquí </w:t>
      </w:r>
      <w:r w:rsidRPr="009D6722" w:rsidR="009B5961">
        <w:rPr>
          <w:rFonts w:cstheme="minorHAnsi"/>
          <w:i/>
          <w:iCs/>
          <w:highlight w:val="yellow"/>
          <w:lang w:val="es-ES"/>
        </w:rPr>
        <w:t xml:space="preserve">uno o dos </w:t>
      </w:r>
      <w:r w:rsidRPr="009D6722">
        <w:rPr>
          <w:rFonts w:cstheme="minorHAnsi"/>
          <w:i/>
          <w:iCs/>
          <w:highlight w:val="yellow"/>
          <w:lang w:val="es-ES"/>
        </w:rPr>
        <w:t>párrafos descriptivos con datos y cifras sobre el obstáculo o la desigualdad que está destacando</w:t>
      </w:r>
      <w:r w:rsidRPr="009D6722">
        <w:rPr>
          <w:rFonts w:cstheme="minorHAnsi"/>
          <w:i/>
          <w:iCs/>
          <w:lang w:val="es-ES"/>
        </w:rPr>
        <w:t xml:space="preserve">, por ejemplo: "Las probabilidades de sobrevivir al cáncer de mama pueden ser superiores al 90% si una mujer se somete a pruebas de detección periódicas y el cáncer se detecta en las primeras fases. Sin embargo, las mujeres que viven en zonas rurales tienen que recorrer largas distancias para desplazarse a un centro de atención que ofrezca pruebas de detección y, a menudo, deben ausentarse del trabajo o encontrar </w:t>
      </w:r>
      <w:r w:rsidRPr="009D6722" w:rsidR="009B5961">
        <w:rPr>
          <w:rFonts w:cstheme="minorHAnsi"/>
          <w:i/>
          <w:iCs/>
          <w:lang w:val="es-ES"/>
        </w:rPr>
        <w:t>ayuda para el cuidado de los niños para poder hacerlo. Esto significa que sólo se presenta</w:t>
      </w:r>
      <w:r w:rsidR="00B237A1">
        <w:rPr>
          <w:rFonts w:cstheme="minorHAnsi"/>
          <w:i/>
          <w:iCs/>
          <w:lang w:val="es-ES"/>
        </w:rPr>
        <w:t>n</w:t>
      </w:r>
      <w:r w:rsidRPr="009D6722" w:rsidR="009B5961">
        <w:rPr>
          <w:rFonts w:cstheme="minorHAnsi"/>
          <w:i/>
          <w:iCs/>
          <w:lang w:val="es-ES"/>
        </w:rPr>
        <w:t xml:space="preserve"> cuando el cáncer ha avanzado lo suficiente y resulta difícil de tratar </w:t>
      </w:r>
      <w:r w:rsidRPr="009D6722" w:rsidR="009B5961">
        <w:rPr>
          <w:rFonts w:cstheme="minorHAnsi"/>
          <w:lang w:val="es-ES"/>
        </w:rPr>
        <w:t>]</w:t>
      </w:r>
      <w:r w:rsidRPr="009D6722">
        <w:rPr>
          <w:rFonts w:cstheme="minorHAnsi"/>
          <w:i/>
          <w:iCs/>
          <w:lang w:val="es-ES"/>
        </w:rPr>
        <w:t xml:space="preserve">  </w:t>
      </w:r>
    </w:p>
    <w:p w:rsidRPr="009D6722" w:rsidR="007322A2" w:rsidP="00753114" w:rsidRDefault="007322A2" w14:paraId="06CFF4F7" w14:textId="7289D7BC">
      <w:pPr>
        <w:rPr>
          <w:rFonts w:cstheme="minorHAnsi"/>
          <w:lang w:val="es-ES"/>
        </w:rPr>
      </w:pPr>
    </w:p>
    <w:p w:rsidRPr="009D6722" w:rsidR="00BA4429" w:rsidRDefault="00581C0F" w14:paraId="6BC7FEFD" w14:textId="6EB374E1">
      <w:pPr>
        <w:rPr>
          <w:rFonts w:cstheme="minorHAnsi"/>
          <w:lang w:val="es-ES"/>
        </w:rPr>
      </w:pPr>
      <w:r w:rsidRPr="009D6722">
        <w:rPr>
          <w:rFonts w:cstheme="minorHAnsi"/>
          <w:i/>
          <w:iCs/>
          <w:highlight w:val="yellow"/>
          <w:lang w:val="es-ES"/>
        </w:rPr>
        <w:t xml:space="preserve">[Incluya una cita del portavoz de su organización sobre el tema específico de la equidad que está destacando en </w:t>
      </w:r>
      <w:r w:rsidR="00B237A1">
        <w:rPr>
          <w:rFonts w:cstheme="minorHAnsi"/>
          <w:i/>
          <w:iCs/>
          <w:highlight w:val="yellow"/>
          <w:lang w:val="es-ES"/>
        </w:rPr>
        <w:t>esta jornada</w:t>
      </w:r>
      <w:r w:rsidRPr="009D6722">
        <w:rPr>
          <w:rFonts w:cstheme="minorHAnsi"/>
          <w:lang w:val="es-ES"/>
        </w:rPr>
        <w:t>]</w:t>
      </w:r>
      <w:r w:rsidRPr="009D6722">
        <w:rPr>
          <w:rFonts w:cstheme="minorHAnsi"/>
          <w:highlight w:val="yellow"/>
          <w:lang w:val="es-ES"/>
        </w:rPr>
        <w:t>.</w:t>
      </w:r>
    </w:p>
    <w:p w:rsidRPr="009D6722" w:rsidR="00753114" w:rsidP="00753114" w:rsidRDefault="00753114" w14:paraId="5777871A" w14:textId="77777777">
      <w:pPr>
        <w:rPr>
          <w:rFonts w:cstheme="minorHAnsi"/>
          <w:lang w:val="es-ES"/>
        </w:rPr>
      </w:pPr>
    </w:p>
    <w:p w:rsidRPr="009D6722" w:rsidR="00BA4429" w:rsidRDefault="00581C0F" w14:paraId="728E1B6E" w14:textId="63DE7BD5">
      <w:pPr>
        <w:rPr>
          <w:rFonts w:cstheme="minorHAnsi"/>
          <w:lang w:val="es-ES"/>
        </w:rPr>
      </w:pPr>
      <w:r w:rsidRPr="009D6722">
        <w:rPr>
          <w:rFonts w:cstheme="minorHAnsi"/>
          <w:lang w:val="es-ES"/>
        </w:rPr>
        <w:t>[</w:t>
      </w:r>
      <w:r w:rsidRPr="009D6722">
        <w:rPr>
          <w:rFonts w:cstheme="minorHAnsi"/>
          <w:i/>
          <w:iCs/>
          <w:highlight w:val="yellow"/>
          <w:lang w:val="es-ES"/>
        </w:rPr>
        <w:t xml:space="preserve">Incluya, </w:t>
      </w:r>
      <w:r w:rsidR="00B237A1">
        <w:rPr>
          <w:rFonts w:cstheme="minorHAnsi"/>
          <w:i/>
          <w:iCs/>
          <w:highlight w:val="yellow"/>
          <w:lang w:val="es-ES"/>
        </w:rPr>
        <w:t>en caso de ser</w:t>
      </w:r>
      <w:r w:rsidRPr="009D6722">
        <w:rPr>
          <w:rFonts w:cstheme="minorHAnsi"/>
          <w:i/>
          <w:iCs/>
          <w:highlight w:val="yellow"/>
          <w:lang w:val="es-ES"/>
        </w:rPr>
        <w:t xml:space="preserve"> pertinente, una historia personal de un paciente o cuidador que ilustre la situación de inequidad que está </w:t>
      </w:r>
      <w:r w:rsidR="00B237A1">
        <w:rPr>
          <w:rFonts w:cstheme="minorHAnsi"/>
          <w:i/>
          <w:iCs/>
          <w:highlight w:val="yellow"/>
          <w:lang w:val="es-ES"/>
        </w:rPr>
        <w:t>recalcando</w:t>
      </w:r>
      <w:r w:rsidRPr="009D6722">
        <w:rPr>
          <w:rFonts w:cstheme="minorHAnsi"/>
          <w:i/>
          <w:iCs/>
          <w:highlight w:val="yellow"/>
          <w:lang w:val="es-ES"/>
        </w:rPr>
        <w:t xml:space="preserve">, así como </w:t>
      </w:r>
      <w:r w:rsidR="00767188">
        <w:rPr>
          <w:rFonts w:cstheme="minorHAnsi"/>
          <w:i/>
          <w:iCs/>
          <w:highlight w:val="yellow"/>
          <w:lang w:val="es-ES"/>
        </w:rPr>
        <w:t>sus</w:t>
      </w:r>
      <w:r w:rsidRPr="009D6722" w:rsidR="00767188">
        <w:rPr>
          <w:rFonts w:cstheme="minorHAnsi"/>
          <w:i/>
          <w:iCs/>
          <w:highlight w:val="yellow"/>
          <w:lang w:val="es-ES"/>
        </w:rPr>
        <w:t xml:space="preserve"> </w:t>
      </w:r>
      <w:r w:rsidRPr="009D6722">
        <w:rPr>
          <w:rFonts w:cstheme="minorHAnsi"/>
          <w:i/>
          <w:iCs/>
          <w:highlight w:val="yellow"/>
          <w:lang w:val="es-ES"/>
        </w:rPr>
        <w:t>consecuencias</w:t>
      </w:r>
      <w:r w:rsidRPr="009D6722">
        <w:rPr>
          <w:rFonts w:cstheme="minorHAnsi"/>
          <w:lang w:val="es-ES"/>
        </w:rPr>
        <w:t>]</w:t>
      </w:r>
    </w:p>
    <w:p w:rsidRPr="009D6722" w:rsidR="004C6145" w:rsidP="007322A2" w:rsidRDefault="004C6145" w14:paraId="2255BE5E" w14:textId="77777777">
      <w:pPr>
        <w:rPr>
          <w:rFonts w:cstheme="minorHAnsi"/>
          <w:lang w:val="es-ES"/>
        </w:rPr>
      </w:pPr>
    </w:p>
    <w:p w:rsidRPr="009D6722" w:rsidR="00BA4429" w:rsidRDefault="00581C0F" w14:paraId="50BF3DFA" w14:textId="108FC8F3">
      <w:pPr>
        <w:rPr>
          <w:rFonts w:cstheme="minorHAnsi"/>
          <w:lang w:val="es-ES"/>
        </w:rPr>
      </w:pPr>
      <w:r w:rsidRPr="009D6722">
        <w:rPr>
          <w:rFonts w:cstheme="minorHAnsi"/>
          <w:lang w:val="es-ES"/>
        </w:rPr>
        <w:t>En [nombre de la organización], estaremos [</w:t>
      </w:r>
      <w:r w:rsidRPr="009D6722" w:rsidR="00753114">
        <w:rPr>
          <w:rFonts w:cstheme="minorHAnsi"/>
          <w:i/>
          <w:iCs/>
          <w:highlight w:val="yellow"/>
          <w:lang w:val="es-ES"/>
        </w:rPr>
        <w:t xml:space="preserve">Añada </w:t>
      </w:r>
      <w:r w:rsidRPr="009D6722" w:rsidR="0044156B">
        <w:rPr>
          <w:rFonts w:cstheme="minorHAnsi"/>
          <w:i/>
          <w:iCs/>
          <w:highlight w:val="yellow"/>
          <w:lang w:val="es-ES"/>
        </w:rPr>
        <w:t xml:space="preserve">1-2 párrafos </w:t>
      </w:r>
      <w:r w:rsidRPr="009D6722" w:rsidR="00753114">
        <w:rPr>
          <w:rFonts w:cstheme="minorHAnsi"/>
          <w:i/>
          <w:iCs/>
          <w:highlight w:val="yellow"/>
          <w:lang w:val="es-ES"/>
        </w:rPr>
        <w:t xml:space="preserve">sobre lo que su organización </w:t>
      </w:r>
      <w:r w:rsidR="00767188">
        <w:rPr>
          <w:rFonts w:cstheme="minorHAnsi"/>
          <w:i/>
          <w:iCs/>
          <w:highlight w:val="yellow"/>
          <w:lang w:val="es-ES"/>
        </w:rPr>
        <w:t>va a hacer</w:t>
      </w:r>
      <w:r w:rsidRPr="009D6722" w:rsidR="00753114">
        <w:rPr>
          <w:rFonts w:cstheme="minorHAnsi"/>
          <w:i/>
          <w:iCs/>
          <w:highlight w:val="yellow"/>
          <w:lang w:val="es-ES"/>
        </w:rPr>
        <w:t xml:space="preserve"> en el Día Mundial </w:t>
      </w:r>
      <w:r w:rsidR="00767188">
        <w:rPr>
          <w:rFonts w:cstheme="minorHAnsi"/>
          <w:i/>
          <w:iCs/>
          <w:highlight w:val="yellow"/>
          <w:lang w:val="es-ES"/>
        </w:rPr>
        <w:t xml:space="preserve">contra </w:t>
      </w:r>
      <w:r w:rsidRPr="009D6722" w:rsidR="00753114">
        <w:rPr>
          <w:rFonts w:cstheme="minorHAnsi"/>
          <w:i/>
          <w:iCs/>
          <w:highlight w:val="yellow"/>
          <w:lang w:val="es-ES"/>
        </w:rPr>
        <w:t xml:space="preserve">el Cáncer para </w:t>
      </w:r>
      <w:r w:rsidRPr="009D6722" w:rsidR="0044156B">
        <w:rPr>
          <w:rFonts w:cstheme="minorHAnsi"/>
          <w:i/>
          <w:iCs/>
          <w:highlight w:val="yellow"/>
          <w:lang w:val="es-ES"/>
        </w:rPr>
        <w:t xml:space="preserve">concienciar sobre la eliminación de </w:t>
      </w:r>
      <w:r w:rsidRPr="009D6722" w:rsidR="00753114">
        <w:rPr>
          <w:rFonts w:cstheme="minorHAnsi"/>
          <w:i/>
          <w:iCs/>
          <w:highlight w:val="yellow"/>
          <w:lang w:val="es-ES"/>
        </w:rPr>
        <w:t>la brecha de equidad</w:t>
      </w:r>
      <w:r w:rsidRPr="009D6722">
        <w:rPr>
          <w:rFonts w:cstheme="minorHAnsi"/>
          <w:lang w:val="es-ES"/>
        </w:rPr>
        <w:t>].</w:t>
      </w:r>
    </w:p>
    <w:p w:rsidRPr="009D6722" w:rsidR="00731F4F" w:rsidP="007322A2" w:rsidRDefault="00731F4F" w14:paraId="39CBA1A3" w14:textId="4E20F68D">
      <w:pPr>
        <w:rPr>
          <w:rFonts w:cstheme="minorHAnsi"/>
          <w:lang w:val="es-ES"/>
        </w:rPr>
      </w:pPr>
    </w:p>
    <w:p w:rsidRPr="009D6722" w:rsidR="00E879A4" w:rsidP="006F2EBB" w:rsidRDefault="00E879A4" w14:paraId="1A92FE1D" w14:textId="4E74EA4C">
      <w:pPr>
        <w:rPr>
          <w:rFonts w:cstheme="minorHAnsi"/>
          <w:lang w:val="es-ES"/>
        </w:rPr>
      </w:pPr>
    </w:p>
    <w:p w:rsidRPr="009D6722" w:rsidR="00BA4429" w:rsidRDefault="00581C0F" w14:paraId="53B972C4" w14:textId="77777777">
      <w:pPr>
        <w:rPr>
          <w:rFonts w:cstheme="minorHAnsi"/>
          <w:lang w:val="es-ES"/>
        </w:rPr>
      </w:pPr>
      <w:r w:rsidRPr="009D6722">
        <w:rPr>
          <w:rFonts w:cstheme="minorHAnsi"/>
          <w:i/>
          <w:iCs/>
          <w:highlight w:val="yellow"/>
          <w:lang w:val="es-ES"/>
        </w:rPr>
        <w:t>[Puede incluir aquí una segunda cita -del mismo portavoz o de otro experto- relacionada con las acciones que está llevando a cabo o con la llamada a la acción</w:t>
      </w:r>
      <w:r w:rsidRPr="009D6722">
        <w:rPr>
          <w:rFonts w:cstheme="minorHAnsi"/>
          <w:lang w:val="es-ES"/>
        </w:rPr>
        <w:t>].</w:t>
      </w:r>
    </w:p>
    <w:p w:rsidRPr="009D6722" w:rsidR="002B4ED1" w:rsidP="006F2EBB" w:rsidRDefault="002B4ED1" w14:paraId="3168FE75" w14:textId="77777777">
      <w:pPr>
        <w:rPr>
          <w:rFonts w:cstheme="minorHAnsi"/>
          <w:lang w:val="es-ES"/>
        </w:rPr>
      </w:pPr>
    </w:p>
    <w:p w:rsidRPr="009D6722" w:rsidR="00BA4429" w:rsidRDefault="00581C0F" w14:paraId="0C74A5F8" w14:textId="771CBE68">
      <w:pPr>
        <w:rPr>
          <w:rFonts w:cstheme="minorHAnsi"/>
          <w:lang w:val="es-ES"/>
        </w:rPr>
      </w:pPr>
      <w:r w:rsidRPr="009D6722">
        <w:rPr>
          <w:rFonts w:cstheme="minorHAnsi"/>
          <w:lang w:val="es-ES"/>
        </w:rPr>
        <w:lastRenderedPageBreak/>
        <w:t xml:space="preserve">Unos servicios oncológicos eficientes y </w:t>
      </w:r>
      <w:r w:rsidR="0019682A">
        <w:rPr>
          <w:rFonts w:cstheme="minorHAnsi"/>
          <w:lang w:val="es-ES"/>
        </w:rPr>
        <w:t>de amplio acceso</w:t>
      </w:r>
      <w:r w:rsidRPr="009D6722">
        <w:rPr>
          <w:rFonts w:cstheme="minorHAnsi"/>
          <w:lang w:val="es-ES"/>
        </w:rPr>
        <w:t xml:space="preserve"> salvarán a innumerables personas de una muerte prematura y a menudo dolorosa. Una mayor equidad en la atención sanitaria también fortalecerá a las familias y las comunidades, beneficiará a la economía con una mayor participación de la mano de obra y ofrecerá un ahorro neto a los presupuestos sanitarios.</w:t>
      </w:r>
    </w:p>
    <w:p w:rsidRPr="009D6722" w:rsidR="002B4ED1" w:rsidP="006F2EBB" w:rsidRDefault="002B4ED1" w14:paraId="45C24AE1" w14:textId="77777777">
      <w:pPr>
        <w:rPr>
          <w:rFonts w:cstheme="minorHAnsi"/>
          <w:lang w:val="es-ES"/>
        </w:rPr>
      </w:pPr>
    </w:p>
    <w:p w:rsidRPr="009D6722" w:rsidR="00BA4429" w:rsidRDefault="00581C0F" w14:paraId="720FC99F" w14:textId="6C480460">
      <w:pPr>
        <w:rPr>
          <w:rFonts w:cstheme="minorHAnsi"/>
          <w:lang w:val="es-ES"/>
        </w:rPr>
      </w:pPr>
      <w:r w:rsidRPr="009D6722">
        <w:rPr>
          <w:rFonts w:cstheme="minorHAnsi"/>
          <w:lang w:val="es-ES"/>
        </w:rPr>
        <w:t xml:space="preserve">El </w:t>
      </w:r>
      <w:hyperlink w:history="1" r:id="rId13">
        <w:r w:rsidRPr="009D6722">
          <w:rPr>
            <w:rStyle w:val="Hyperlink"/>
            <w:rFonts w:cstheme="minorHAnsi"/>
            <w:lang w:val="es-ES"/>
          </w:rPr>
          <w:t>sitio web de la campaña del Día Mundial contra el Cáncer</w:t>
        </w:r>
      </w:hyperlink>
      <w:r w:rsidRPr="009D6722">
        <w:rPr>
          <w:rFonts w:cstheme="minorHAnsi"/>
          <w:lang w:val="es-ES"/>
        </w:rPr>
        <w:t xml:space="preserve"> ofrece </w:t>
      </w:r>
      <w:r w:rsidR="0019682A">
        <w:rPr>
          <w:rFonts w:cstheme="minorHAnsi"/>
          <w:lang w:val="es-ES"/>
        </w:rPr>
        <w:t>información detallada</w:t>
      </w:r>
      <w:r w:rsidRPr="009D6722">
        <w:rPr>
          <w:rFonts w:cstheme="minorHAnsi"/>
          <w:lang w:val="es-ES"/>
        </w:rPr>
        <w:t xml:space="preserve"> sobre los diferentes obstáculos </w:t>
      </w:r>
      <w:r w:rsidR="0019682A">
        <w:rPr>
          <w:rFonts w:cstheme="minorHAnsi"/>
          <w:lang w:val="es-ES"/>
        </w:rPr>
        <w:t>con los que se encuentran</w:t>
      </w:r>
      <w:r w:rsidRPr="009D6722">
        <w:rPr>
          <w:rFonts w:cstheme="minorHAnsi"/>
          <w:lang w:val="es-ES"/>
        </w:rPr>
        <w:t xml:space="preserve"> las personas </w:t>
      </w:r>
      <w:r w:rsidR="0019682A">
        <w:rPr>
          <w:rFonts w:cstheme="minorHAnsi"/>
          <w:lang w:val="es-ES"/>
        </w:rPr>
        <w:t>a la hora de</w:t>
      </w:r>
      <w:r w:rsidRPr="009D6722" w:rsidR="0019682A">
        <w:rPr>
          <w:rFonts w:cstheme="minorHAnsi"/>
          <w:lang w:val="es-ES"/>
        </w:rPr>
        <w:t xml:space="preserve"> </w:t>
      </w:r>
      <w:r w:rsidRPr="009D6722">
        <w:rPr>
          <w:rFonts w:cstheme="minorHAnsi"/>
          <w:lang w:val="es-ES"/>
        </w:rPr>
        <w:t xml:space="preserve">acceder a la atención médica, cómo esto </w:t>
      </w:r>
      <w:r w:rsidRPr="009D6722" w:rsidR="004104B6">
        <w:rPr>
          <w:rFonts w:cstheme="minorHAnsi"/>
          <w:lang w:val="es-ES"/>
        </w:rPr>
        <w:t xml:space="preserve">afecta a la </w:t>
      </w:r>
      <w:r w:rsidRPr="009D6722">
        <w:rPr>
          <w:rFonts w:cstheme="minorHAnsi"/>
          <w:lang w:val="es-ES"/>
        </w:rPr>
        <w:t xml:space="preserve">prevención, el tratamiento, la supervivencia y el apoyo, y ofrece ejemplos de acciones </w:t>
      </w:r>
      <w:r w:rsidR="00DC6C90">
        <w:rPr>
          <w:rFonts w:cstheme="minorHAnsi"/>
          <w:lang w:val="es-ES"/>
        </w:rPr>
        <w:t xml:space="preserve">concretas </w:t>
      </w:r>
      <w:r w:rsidRPr="009D6722">
        <w:rPr>
          <w:rFonts w:cstheme="minorHAnsi"/>
          <w:lang w:val="es-ES"/>
        </w:rPr>
        <w:t xml:space="preserve">que los gobiernos, las organizaciones y los individuos de todo el mundo </w:t>
      </w:r>
      <w:r w:rsidRPr="009D6722" w:rsidR="0060124C">
        <w:rPr>
          <w:rFonts w:cstheme="minorHAnsi"/>
          <w:lang w:val="es-ES"/>
        </w:rPr>
        <w:t xml:space="preserve">pueden </w:t>
      </w:r>
      <w:r w:rsidRPr="009D6722" w:rsidR="00082C6F">
        <w:rPr>
          <w:rFonts w:cstheme="minorHAnsi"/>
          <w:lang w:val="es-ES"/>
        </w:rPr>
        <w:t xml:space="preserve">llevar a cabo </w:t>
      </w:r>
      <w:r w:rsidRPr="009D6722">
        <w:rPr>
          <w:rFonts w:cstheme="minorHAnsi"/>
          <w:lang w:val="es-ES"/>
        </w:rPr>
        <w:t>para cerrar la brecha en la atención del cáncer.</w:t>
      </w:r>
    </w:p>
    <w:p w:rsidRPr="009D6722" w:rsidR="00857DB2" w:rsidP="004301D0" w:rsidRDefault="00857DB2" w14:paraId="5CEA6719" w14:textId="0DC04B05">
      <w:pPr>
        <w:rPr>
          <w:rFonts w:cstheme="minorHAnsi"/>
          <w:lang w:val="es-ES"/>
        </w:rPr>
      </w:pPr>
    </w:p>
    <w:p w:rsidRPr="009D6722" w:rsidR="00BA4429" w:rsidRDefault="00581C0F" w14:paraId="62B6D13F" w14:textId="19A578D4">
      <w:pPr>
        <w:rPr>
          <w:rFonts w:cstheme="minorHAnsi"/>
          <w:i/>
          <w:iCs/>
          <w:lang w:val="es-ES"/>
        </w:rPr>
      </w:pPr>
      <w:r w:rsidRPr="009D6722">
        <w:rPr>
          <w:rFonts w:cstheme="minorHAnsi"/>
          <w:b/>
          <w:bCs/>
          <w:lang w:val="es-ES"/>
        </w:rPr>
        <w:t>El Dr. Cary Adams</w:t>
      </w:r>
      <w:r w:rsidRPr="009D6722">
        <w:rPr>
          <w:rFonts w:cstheme="minorHAnsi"/>
          <w:lang w:val="es-ES"/>
        </w:rPr>
        <w:t xml:space="preserve">, director general de la UICC, afirma: </w:t>
      </w:r>
      <w:commentRangeStart w:id="0"/>
      <w:r w:rsidRPr="009D6722" w:rsidR="0000422F">
        <w:rPr>
          <w:rFonts w:cstheme="minorHAnsi"/>
          <w:lang w:val="es-ES"/>
        </w:rPr>
        <w:t>"</w:t>
      </w:r>
      <w:r w:rsidRPr="009D6722" w:rsidR="0000422F">
        <w:rPr>
          <w:rFonts w:cstheme="minorHAnsi"/>
          <w:i/>
          <w:iCs/>
          <w:lang w:val="es-ES"/>
        </w:rPr>
        <w:t xml:space="preserve">Como individuos, como comunidades, podemos y debemos unirnos y romper las barreras. En la </w:t>
      </w:r>
      <w:r w:rsidRPr="009D6722" w:rsidR="00436C88">
        <w:rPr>
          <w:rFonts w:cstheme="minorHAnsi"/>
          <w:i/>
          <w:iCs/>
          <w:lang w:val="es-ES"/>
        </w:rPr>
        <w:t>última década hemos conseguido muchos logros en la atención y el control del cáncer en todo el mundo, pero</w:t>
      </w:r>
      <w:r w:rsidR="00DC6C90">
        <w:rPr>
          <w:rFonts w:cstheme="minorHAnsi"/>
          <w:i/>
          <w:iCs/>
          <w:lang w:val="es-ES"/>
        </w:rPr>
        <w:t xml:space="preserve"> el hecho de</w:t>
      </w:r>
      <w:r w:rsidRPr="009D6722" w:rsidR="00436C88">
        <w:rPr>
          <w:rFonts w:cstheme="minorHAnsi"/>
          <w:i/>
          <w:iCs/>
          <w:lang w:val="es-ES"/>
        </w:rPr>
        <w:t xml:space="preserve"> </w:t>
      </w:r>
      <w:r w:rsidRPr="009D6722" w:rsidR="004104B6">
        <w:rPr>
          <w:rFonts w:cstheme="minorHAnsi"/>
          <w:i/>
          <w:iCs/>
          <w:lang w:val="es-ES"/>
        </w:rPr>
        <w:t xml:space="preserve">no abordar </w:t>
      </w:r>
      <w:r w:rsidRPr="009D6722" w:rsidR="00436C88">
        <w:rPr>
          <w:rFonts w:cstheme="minorHAnsi"/>
          <w:i/>
          <w:iCs/>
          <w:lang w:val="es-ES"/>
        </w:rPr>
        <w:t xml:space="preserve">las </w:t>
      </w:r>
      <w:r w:rsidR="00DC6C90">
        <w:rPr>
          <w:rFonts w:cstheme="minorHAnsi"/>
          <w:i/>
          <w:iCs/>
          <w:lang w:val="es-ES"/>
        </w:rPr>
        <w:t>inequidade</w:t>
      </w:r>
      <w:r w:rsidRPr="009D6722" w:rsidR="00DC6C90">
        <w:rPr>
          <w:rFonts w:cstheme="minorHAnsi"/>
          <w:i/>
          <w:iCs/>
          <w:lang w:val="es-ES"/>
        </w:rPr>
        <w:t xml:space="preserve">s </w:t>
      </w:r>
      <w:r w:rsidRPr="009D6722" w:rsidR="004104B6">
        <w:rPr>
          <w:rFonts w:cstheme="minorHAnsi"/>
          <w:i/>
          <w:iCs/>
          <w:lang w:val="es-ES"/>
        </w:rPr>
        <w:t xml:space="preserve">en la sociedad está </w:t>
      </w:r>
      <w:r w:rsidRPr="009D6722" w:rsidR="00436C88">
        <w:rPr>
          <w:rFonts w:cstheme="minorHAnsi"/>
          <w:i/>
          <w:iCs/>
          <w:lang w:val="es-ES"/>
        </w:rPr>
        <w:t xml:space="preserve">frenando nuestro progreso. </w:t>
      </w:r>
      <w:r w:rsidRPr="009D6722" w:rsidR="0000422F">
        <w:rPr>
          <w:rFonts w:cstheme="minorHAnsi"/>
          <w:i/>
          <w:iCs/>
          <w:lang w:val="es-ES"/>
        </w:rPr>
        <w:t xml:space="preserve">Cerrar la brecha asistencial tiene que ver con la equidad, la dignidad y los derechos fundamentales para que todo el mundo pueda </w:t>
      </w:r>
      <w:r w:rsidR="00DC6C90">
        <w:rPr>
          <w:rFonts w:cstheme="minorHAnsi"/>
          <w:i/>
          <w:iCs/>
          <w:lang w:val="es-ES"/>
        </w:rPr>
        <w:t>tener</w:t>
      </w:r>
      <w:r w:rsidRPr="009D6722" w:rsidR="00DC6C90">
        <w:rPr>
          <w:rFonts w:cstheme="minorHAnsi"/>
          <w:i/>
          <w:iCs/>
          <w:lang w:val="es-ES"/>
        </w:rPr>
        <w:t xml:space="preserve"> </w:t>
      </w:r>
      <w:r w:rsidRPr="009D6722" w:rsidR="0000422F">
        <w:rPr>
          <w:rFonts w:cstheme="minorHAnsi"/>
          <w:i/>
          <w:iCs/>
          <w:lang w:val="es-ES"/>
        </w:rPr>
        <w:t>una vida más larga con mejor salud."</w:t>
      </w:r>
      <w:commentRangeEnd w:id="0"/>
      <w:r w:rsidRPr="00E0588A">
        <w:rPr>
          <w:rStyle w:val="CommentReference"/>
          <w:rFonts w:asciiTheme="minorHAnsi" w:hAnsiTheme="minorHAnsi" w:eastAsiaTheme="minorHAnsi" w:cstheme="minorBidi"/>
          <w:lang w:val="en-GB" w:eastAsia="en-US"/>
        </w:rPr>
        <w:commentReference w:id="0"/>
      </w:r>
    </w:p>
    <w:p w:rsidRPr="009D6722" w:rsidR="002B4ED1" w:rsidP="004301D0" w:rsidRDefault="002B4ED1" w14:paraId="13CDA681" w14:textId="77777777">
      <w:pPr>
        <w:rPr>
          <w:rFonts w:cstheme="minorHAnsi"/>
          <w:i/>
          <w:iCs/>
          <w:lang w:val="es-ES"/>
        </w:rPr>
      </w:pPr>
    </w:p>
    <w:p w:rsidRPr="009D6722" w:rsidR="00BA4429" w:rsidRDefault="00581C0F" w14:paraId="31212B8A" w14:textId="77777777">
      <w:pPr>
        <w:jc w:val="both"/>
        <w:rPr>
          <w:rFonts w:cstheme="minorHAnsi"/>
          <w:bCs/>
          <w:color w:val="000000" w:themeColor="text1"/>
          <w:lang w:val="es-ES"/>
        </w:rPr>
      </w:pPr>
      <w:r w:rsidRPr="009D6722">
        <w:rPr>
          <w:rFonts w:cstheme="minorHAnsi"/>
          <w:bCs/>
          <w:color w:val="000000" w:themeColor="text1"/>
          <w:lang w:val="es-ES"/>
        </w:rPr>
        <w:t>###</w:t>
      </w:r>
    </w:p>
    <w:p w:rsidRPr="009D6722" w:rsidR="005409A8" w:rsidP="004301D0" w:rsidRDefault="005409A8" w14:paraId="0A28C1DF" w14:textId="77777777">
      <w:pPr>
        <w:rPr>
          <w:rFonts w:cstheme="minorHAnsi"/>
          <w:b/>
          <w:bCs/>
          <w:color w:val="ED7D31" w:themeColor="accent2"/>
          <w:lang w:val="es-ES"/>
        </w:rPr>
      </w:pPr>
    </w:p>
    <w:p w:rsidRPr="009D6722" w:rsidR="00BA4429" w:rsidRDefault="00581C0F" w14:paraId="60902A58" w14:textId="77777777">
      <w:pPr>
        <w:rPr>
          <w:color w:val="ED7D31" w:themeColor="accent2"/>
          <w:lang w:val="es-ES"/>
        </w:rPr>
      </w:pPr>
      <w:commentRangeStart w:id="1"/>
      <w:r w:rsidRPr="009D6722">
        <w:rPr>
          <w:b/>
          <w:bCs/>
          <w:color w:val="ED7D31" w:themeColor="accent2"/>
          <w:lang w:val="es-ES"/>
        </w:rPr>
        <w:t xml:space="preserve">ACCEDA </w:t>
      </w:r>
      <w:r w:rsidRPr="009D6722" w:rsidR="002B4ED1">
        <w:rPr>
          <w:b/>
          <w:bCs/>
          <w:color w:val="ED7D31" w:themeColor="accent2"/>
          <w:lang w:val="es-ES"/>
        </w:rPr>
        <w:t xml:space="preserve">A UNA </w:t>
      </w:r>
      <w:r w:rsidRPr="009D6722" w:rsidR="00A83D69">
        <w:rPr>
          <w:b/>
          <w:bCs/>
          <w:color w:val="ED7D31" w:themeColor="accent2"/>
          <w:lang w:val="es-ES"/>
        </w:rPr>
        <w:t xml:space="preserve">HOJA INFORMATIVA </w:t>
      </w:r>
      <w:r w:rsidRPr="009D6722" w:rsidR="0066256F">
        <w:rPr>
          <w:b/>
          <w:bCs/>
          <w:color w:val="ED7D31" w:themeColor="accent2"/>
          <w:lang w:val="es-ES"/>
        </w:rPr>
        <w:t>SOBRE LA EQUIDAD Y CÓMO MEJORAR EL ACCESO A LOS SERVICIOS ONCOLÓGICOS</w:t>
      </w:r>
      <w:commentRangeEnd w:id="1"/>
      <w:r w:rsidRPr="00E0588A" w:rsidR="002B4ED1">
        <w:rPr>
          <w:rStyle w:val="CommentReference"/>
          <w:rFonts w:asciiTheme="minorHAnsi" w:hAnsiTheme="minorHAnsi" w:eastAsiaTheme="minorHAnsi" w:cstheme="minorBidi"/>
          <w:lang w:val="en-GB" w:eastAsia="en-US"/>
        </w:rPr>
        <w:commentReference w:id="1"/>
      </w:r>
      <w:r w:rsidRPr="009D6722" w:rsidR="00B36B81">
        <w:rPr>
          <w:b/>
          <w:bCs/>
          <w:color w:val="ED7D31" w:themeColor="accent2"/>
          <w:lang w:val="es-ES"/>
        </w:rPr>
        <w:t xml:space="preserve">. </w:t>
      </w:r>
    </w:p>
    <w:p w:rsidRPr="009D6722" w:rsidR="00B36B81" w:rsidP="00B36B81" w:rsidRDefault="00B36B81" w14:paraId="1CB2AE2D" w14:textId="77777777">
      <w:pPr>
        <w:rPr>
          <w:color w:val="ED7D31" w:themeColor="accent2"/>
          <w:lang w:val="es-ES"/>
        </w:rPr>
      </w:pPr>
    </w:p>
    <w:p w:rsidRPr="009D6722" w:rsidR="00BA4429" w:rsidRDefault="00581C0F" w14:paraId="66F09875" w14:textId="77777777">
      <w:pPr>
        <w:jc w:val="both"/>
        <w:rPr>
          <w:rFonts w:cstheme="minorHAnsi"/>
          <w:bCs/>
          <w:color w:val="000000" w:themeColor="text1"/>
          <w:lang w:val="es-ES"/>
        </w:rPr>
      </w:pPr>
      <w:r w:rsidRPr="009D6722">
        <w:rPr>
          <w:rFonts w:cstheme="minorHAnsi"/>
          <w:bCs/>
          <w:color w:val="000000" w:themeColor="text1"/>
          <w:lang w:val="es-ES"/>
        </w:rPr>
        <w:t>###</w:t>
      </w:r>
    </w:p>
    <w:p w:rsidRPr="009D6722" w:rsidR="0082006B" w:rsidP="004B59B3" w:rsidRDefault="0082006B" w14:paraId="6842C161" w14:textId="77777777">
      <w:pPr>
        <w:jc w:val="both"/>
        <w:rPr>
          <w:rFonts w:cstheme="minorHAnsi"/>
          <w:bCs/>
          <w:color w:val="000000" w:themeColor="text1"/>
          <w:u w:val="single"/>
          <w:lang w:val="es-ES"/>
        </w:rPr>
      </w:pPr>
    </w:p>
    <w:p w:rsidRPr="009D6722" w:rsidR="00BA4429" w:rsidRDefault="00581C0F" w14:paraId="37159F97" w14:textId="77777777">
      <w:pPr>
        <w:jc w:val="both"/>
        <w:rPr>
          <w:rFonts w:cstheme="minorHAnsi"/>
          <w:bCs/>
          <w:color w:val="000000" w:themeColor="text1"/>
          <w:u w:val="single"/>
          <w:lang w:val="es-ES"/>
        </w:rPr>
      </w:pPr>
      <w:r w:rsidRPr="009D6722">
        <w:rPr>
          <w:rFonts w:cstheme="minorHAnsi"/>
          <w:bCs/>
          <w:color w:val="000000" w:themeColor="text1"/>
          <w:u w:val="single"/>
          <w:lang w:val="es-ES"/>
        </w:rPr>
        <w:t>CONTACTO</w:t>
      </w:r>
    </w:p>
    <w:p w:rsidRPr="009D6722" w:rsidR="00BA4429" w:rsidRDefault="00581C0F" w14:paraId="53982A96" w14:textId="6BE3465B">
      <w:pPr>
        <w:jc w:val="both"/>
        <w:rPr>
          <w:rFonts w:cstheme="minorHAnsi"/>
          <w:b/>
          <w:bCs/>
          <w:color w:val="000000" w:themeColor="text1"/>
          <w:lang w:val="es-ES"/>
        </w:rPr>
      </w:pPr>
      <w:r w:rsidRPr="009D6722">
        <w:rPr>
          <w:rFonts w:cstheme="minorHAnsi"/>
          <w:b/>
          <w:bCs/>
          <w:color w:val="000000" w:themeColor="text1"/>
          <w:lang w:val="es-ES"/>
        </w:rPr>
        <w:t xml:space="preserve">Si </w:t>
      </w:r>
      <w:r w:rsidRPr="009D6722" w:rsidR="00966FD9">
        <w:rPr>
          <w:rFonts w:cstheme="minorHAnsi"/>
          <w:b/>
          <w:bCs/>
          <w:color w:val="000000" w:themeColor="text1"/>
          <w:lang w:val="es-ES"/>
        </w:rPr>
        <w:t xml:space="preserve">desea más información o </w:t>
      </w:r>
      <w:r w:rsidRPr="009D6722">
        <w:rPr>
          <w:rFonts w:cstheme="minorHAnsi"/>
          <w:b/>
          <w:bCs/>
          <w:color w:val="000000" w:themeColor="text1"/>
          <w:lang w:val="es-ES"/>
        </w:rPr>
        <w:t>está interesado en concertar una entrevista</w:t>
      </w:r>
      <w:r w:rsidRPr="009D6722" w:rsidR="00966FD9">
        <w:rPr>
          <w:rFonts w:cstheme="minorHAnsi"/>
          <w:b/>
          <w:bCs/>
          <w:color w:val="000000" w:themeColor="text1"/>
          <w:lang w:val="es-ES"/>
        </w:rPr>
        <w:t xml:space="preserve">, </w:t>
      </w:r>
      <w:r w:rsidRPr="009D6722">
        <w:rPr>
          <w:rFonts w:cstheme="minorHAnsi"/>
          <w:b/>
          <w:bCs/>
          <w:color w:val="000000" w:themeColor="text1"/>
          <w:lang w:val="es-ES"/>
        </w:rPr>
        <w:t>póngase en contacto con</w:t>
      </w:r>
      <w:r w:rsidR="00676AAB">
        <w:rPr>
          <w:rFonts w:cstheme="minorHAnsi"/>
          <w:b/>
          <w:bCs/>
          <w:color w:val="000000" w:themeColor="text1"/>
          <w:lang w:val="es-ES"/>
        </w:rPr>
        <w:t>:</w:t>
      </w:r>
    </w:p>
    <w:p w:rsidRPr="009D6722" w:rsidR="00BA4429" w:rsidRDefault="00581C0F" w14:paraId="0FA6A851" w14:textId="77777777">
      <w:pPr>
        <w:rPr>
          <w:rFonts w:ascii="Arial" w:hAnsi="Arial" w:cs="Arial"/>
          <w:sz w:val="20"/>
          <w:szCs w:val="20"/>
          <w:lang w:val="es-ES"/>
        </w:rPr>
      </w:pPr>
      <w:r w:rsidRPr="009D6722">
        <w:rPr>
          <w:rFonts w:ascii="Arial" w:hAnsi="Arial" w:cs="Arial"/>
          <w:sz w:val="20"/>
          <w:szCs w:val="20"/>
          <w:highlight w:val="yellow"/>
          <w:lang w:val="es-ES"/>
        </w:rPr>
        <w:t>[INSERTE sus contactos en los medios de comunicación]</w:t>
      </w:r>
    </w:p>
    <w:p w:rsidRPr="009D6722" w:rsidR="002B4ED1" w:rsidP="002B4ED1" w:rsidRDefault="002B4ED1" w14:paraId="162CFB00" w14:textId="77777777">
      <w:pPr>
        <w:rPr>
          <w:rFonts w:ascii="Arial" w:hAnsi="Arial" w:cs="Arial"/>
          <w:lang w:val="es-ES"/>
        </w:rPr>
      </w:pPr>
    </w:p>
    <w:p w:rsidRPr="009D6722" w:rsidR="00BA4429" w:rsidRDefault="00581C0F" w14:paraId="0793ED84" w14:textId="77777777">
      <w:pPr>
        <w:jc w:val="both"/>
        <w:rPr>
          <w:rFonts w:cstheme="minorHAnsi"/>
          <w:bCs/>
          <w:color w:val="000000" w:themeColor="text1"/>
          <w:lang w:val="es-ES"/>
        </w:rPr>
      </w:pPr>
      <w:r w:rsidRPr="009D6722">
        <w:rPr>
          <w:rFonts w:cstheme="minorHAnsi"/>
          <w:bCs/>
          <w:color w:val="000000" w:themeColor="text1"/>
          <w:lang w:val="es-ES"/>
        </w:rPr>
        <w:t>###</w:t>
      </w:r>
    </w:p>
    <w:p w:rsidRPr="009D6722" w:rsidR="002F66EB" w:rsidP="004301D0" w:rsidRDefault="002F66EB" w14:paraId="58520A3D" w14:textId="77777777">
      <w:pPr>
        <w:jc w:val="both"/>
        <w:rPr>
          <w:rFonts w:cstheme="minorHAnsi"/>
          <w:b/>
          <w:lang w:val="es-ES"/>
        </w:rPr>
      </w:pPr>
    </w:p>
    <w:p w:rsidRPr="009D6722" w:rsidR="00BA4429" w:rsidRDefault="00581C0F" w14:paraId="510B9C5F" w14:textId="77777777">
      <w:pPr>
        <w:rPr>
          <w:rFonts w:ascii="Arial" w:hAnsi="Arial" w:cs="Arial"/>
          <w:sz w:val="20"/>
          <w:szCs w:val="20"/>
          <w:lang w:val="es-ES"/>
        </w:rPr>
      </w:pPr>
      <w:r w:rsidRPr="009D6722">
        <w:rPr>
          <w:rFonts w:cstheme="minorHAnsi"/>
          <w:b/>
          <w:lang w:val="es-ES"/>
        </w:rPr>
        <w:t xml:space="preserve">Sobre </w:t>
      </w:r>
      <w:r w:rsidRPr="009D6722" w:rsidR="002B4ED1">
        <w:rPr>
          <w:rFonts w:ascii="Arial" w:hAnsi="Arial" w:cs="Arial"/>
          <w:sz w:val="20"/>
          <w:szCs w:val="20"/>
          <w:highlight w:val="yellow"/>
          <w:lang w:val="es-ES"/>
        </w:rPr>
        <w:t>[INSERTAR la placa de presentación de su organización]</w:t>
      </w:r>
    </w:p>
    <w:p w:rsidRPr="009D6722" w:rsidR="002B4ED1" w:rsidP="002B4ED1" w:rsidRDefault="002B4ED1" w14:paraId="7849CFED" w14:textId="77777777">
      <w:pPr>
        <w:rPr>
          <w:rFonts w:ascii="Arial" w:hAnsi="Arial" w:cs="Arial"/>
          <w:b/>
          <w:sz w:val="20"/>
          <w:szCs w:val="20"/>
          <w:lang w:val="es-ES"/>
        </w:rPr>
      </w:pPr>
    </w:p>
    <w:p w:rsidRPr="009D6722" w:rsidR="00C472C5" w:rsidRDefault="00C472C5" w14:paraId="725D90E8" w14:textId="5F770366">
      <w:pPr>
        <w:rPr>
          <w:rFonts w:cstheme="minorHAnsi"/>
          <w:lang w:val="es-ES"/>
        </w:rPr>
      </w:pPr>
    </w:p>
    <w:p w:rsidRPr="009D6722" w:rsidR="00BA4429" w:rsidRDefault="00581C0F" w14:paraId="457AC3ED" w14:textId="6CD352D1">
      <w:pPr>
        <w:jc w:val="both"/>
        <w:rPr>
          <w:rFonts w:cstheme="minorHAnsi"/>
          <w:b/>
          <w:color w:val="000000" w:themeColor="text1"/>
          <w:lang w:val="es-ES"/>
        </w:rPr>
      </w:pPr>
      <w:r w:rsidRPr="009D6722">
        <w:rPr>
          <w:rFonts w:cstheme="minorHAnsi"/>
          <w:b/>
          <w:color w:val="000000" w:themeColor="text1"/>
          <w:lang w:val="es-ES"/>
        </w:rPr>
        <w:t xml:space="preserve">Sobre el Día Mundial </w:t>
      </w:r>
      <w:r w:rsidR="00B20905">
        <w:rPr>
          <w:rFonts w:cstheme="minorHAnsi"/>
          <w:b/>
          <w:color w:val="000000" w:themeColor="text1"/>
          <w:lang w:val="es-ES"/>
        </w:rPr>
        <w:t xml:space="preserve">contra </w:t>
      </w:r>
      <w:r w:rsidRPr="009D6722">
        <w:rPr>
          <w:rFonts w:cstheme="minorHAnsi"/>
          <w:b/>
          <w:color w:val="000000" w:themeColor="text1"/>
          <w:lang w:val="es-ES"/>
        </w:rPr>
        <w:t>el Cáncer</w:t>
      </w:r>
    </w:p>
    <w:p w:rsidRPr="009D6722" w:rsidR="00842C3F" w:rsidP="008000D0" w:rsidRDefault="00842C3F" w14:paraId="043C25AE" w14:textId="77777777">
      <w:pPr>
        <w:jc w:val="both"/>
        <w:rPr>
          <w:rFonts w:cstheme="minorHAnsi"/>
          <w:color w:val="000000" w:themeColor="text1"/>
          <w:lang w:val="es-ES"/>
        </w:rPr>
      </w:pPr>
    </w:p>
    <w:p w:rsidRPr="009D6722" w:rsidR="00BA4429" w:rsidRDefault="00581C0F" w14:paraId="11BB25A8" w14:textId="276227C7">
      <w:pPr>
        <w:jc w:val="both"/>
        <w:rPr>
          <w:rFonts w:cstheme="minorHAnsi"/>
          <w:color w:val="000000" w:themeColor="text1"/>
          <w:lang w:val="es-ES"/>
        </w:rPr>
      </w:pPr>
      <w:r w:rsidRPr="009D6722">
        <w:rPr>
          <w:rFonts w:cstheme="minorHAnsi"/>
          <w:color w:val="000000" w:themeColor="text1"/>
          <w:lang w:val="es-ES"/>
        </w:rPr>
        <w:t xml:space="preserve">El Día Mundial </w:t>
      </w:r>
      <w:r w:rsidR="00B20905">
        <w:rPr>
          <w:rFonts w:cstheme="minorHAnsi"/>
          <w:color w:val="000000" w:themeColor="text1"/>
          <w:lang w:val="es-ES"/>
        </w:rPr>
        <w:t xml:space="preserve">contra </w:t>
      </w:r>
      <w:r w:rsidRPr="009D6722">
        <w:rPr>
          <w:rFonts w:cstheme="minorHAnsi"/>
          <w:color w:val="000000" w:themeColor="text1"/>
          <w:lang w:val="es-ES"/>
        </w:rPr>
        <w:t xml:space="preserve">el Cáncer se celebra cada año el 4 de febrero y es la iniciativa global que une al mundo para dar a conocer el cáncer de forma positiva e inspiradora. Encabezado por la Unión Internacional </w:t>
      </w:r>
      <w:r w:rsidR="00B20905">
        <w:rPr>
          <w:rFonts w:cstheme="minorHAnsi"/>
          <w:color w:val="000000" w:themeColor="text1"/>
          <w:lang w:val="es-ES"/>
        </w:rPr>
        <w:t>C</w:t>
      </w:r>
      <w:r w:rsidRPr="009D6722">
        <w:rPr>
          <w:rFonts w:cstheme="minorHAnsi"/>
          <w:color w:val="000000" w:themeColor="text1"/>
          <w:lang w:val="es-ES"/>
        </w:rPr>
        <w:t xml:space="preserve">ontra el Cáncer (UICC), el día tiene como objetivo salvar millones de muertes evitables cada año mediante la concienciación y la mejora de la educación sobre la enfermedad, a la vez que se hace un llamamiento a la acción </w:t>
      </w:r>
      <w:r w:rsidR="00B20905">
        <w:rPr>
          <w:rFonts w:cstheme="minorHAnsi"/>
          <w:color w:val="000000" w:themeColor="text1"/>
          <w:lang w:val="es-ES"/>
        </w:rPr>
        <w:t xml:space="preserve">a </w:t>
      </w:r>
      <w:r w:rsidRPr="009D6722">
        <w:rPr>
          <w:rFonts w:cstheme="minorHAnsi"/>
          <w:color w:val="000000" w:themeColor="text1"/>
          <w:lang w:val="es-ES"/>
        </w:rPr>
        <w:t xml:space="preserve"> los gobiernos y las personas de todo el mundo. </w:t>
      </w:r>
    </w:p>
    <w:p w:rsidRPr="009D6722" w:rsidR="008000D0" w:rsidP="008000D0" w:rsidRDefault="008000D0" w14:paraId="33927909" w14:textId="77777777">
      <w:pPr>
        <w:jc w:val="both"/>
        <w:rPr>
          <w:rFonts w:cstheme="minorHAnsi"/>
          <w:color w:val="000000" w:themeColor="text1"/>
          <w:lang w:val="es-ES"/>
        </w:rPr>
      </w:pPr>
    </w:p>
    <w:p w:rsidRPr="009D6722" w:rsidR="00BA4429" w:rsidRDefault="00581C0F" w14:paraId="53A0473E" w14:textId="4E6E4814">
      <w:pPr>
        <w:jc w:val="both"/>
        <w:rPr>
          <w:rFonts w:cstheme="minorHAnsi"/>
          <w:color w:val="000000" w:themeColor="text1"/>
          <w:lang w:val="es-ES"/>
        </w:rPr>
      </w:pPr>
      <w:bookmarkStart w:name="_Hlk532566033" w:id="2"/>
      <w:r w:rsidRPr="009D6722">
        <w:rPr>
          <w:rFonts w:cstheme="minorHAnsi"/>
          <w:color w:val="000000" w:themeColor="text1"/>
          <w:lang w:val="es-ES"/>
        </w:rPr>
        <w:lastRenderedPageBreak/>
        <w:t xml:space="preserve">El Día Mundial </w:t>
      </w:r>
      <w:r w:rsidR="00B20905">
        <w:rPr>
          <w:rFonts w:cstheme="minorHAnsi"/>
          <w:color w:val="000000" w:themeColor="text1"/>
          <w:lang w:val="es-ES"/>
        </w:rPr>
        <w:t xml:space="preserve">contra </w:t>
      </w:r>
      <w:r w:rsidRPr="009D6722">
        <w:rPr>
          <w:rFonts w:cstheme="minorHAnsi"/>
          <w:color w:val="000000" w:themeColor="text1"/>
          <w:lang w:val="es-ES"/>
        </w:rPr>
        <w:t>el Cáncer 202</w:t>
      </w:r>
      <w:r w:rsidRPr="009D6722" w:rsidR="00A55569">
        <w:rPr>
          <w:rFonts w:cstheme="minorHAnsi"/>
          <w:color w:val="000000" w:themeColor="text1"/>
          <w:lang w:val="es-ES"/>
        </w:rPr>
        <w:t>2</w:t>
      </w:r>
      <w:r w:rsidRPr="009D6722">
        <w:rPr>
          <w:rFonts w:cstheme="minorHAnsi"/>
          <w:color w:val="000000" w:themeColor="text1"/>
          <w:lang w:val="es-ES"/>
        </w:rPr>
        <w:t xml:space="preserve"> tiene como lema "</w:t>
      </w:r>
      <w:hyperlink w:history="1" r:id="rId18">
        <w:r w:rsidR="00B20905">
          <w:rPr>
            <w:rStyle w:val="Hyperlink"/>
            <w:rFonts w:cstheme="minorHAnsi"/>
            <w:lang w:val="es-ES"/>
          </w:rPr>
          <w:t>Por unos cuidados más justos</w:t>
        </w:r>
      </w:hyperlink>
      <w:r w:rsidRPr="009D6722">
        <w:rPr>
          <w:rFonts w:cstheme="minorHAnsi"/>
          <w:color w:val="000000" w:themeColor="text1"/>
          <w:lang w:val="es-ES"/>
        </w:rPr>
        <w:t xml:space="preserve">", </w:t>
      </w:r>
      <w:r w:rsidRPr="009D6722" w:rsidR="00A55569">
        <w:rPr>
          <w:rFonts w:cstheme="minorHAnsi"/>
          <w:color w:val="000000" w:themeColor="text1"/>
          <w:lang w:val="es-ES"/>
        </w:rPr>
        <w:t xml:space="preserve">reconociendo el poder del conocimiento y </w:t>
      </w:r>
      <w:r w:rsidR="009F2BC2">
        <w:rPr>
          <w:rFonts w:cstheme="minorHAnsi"/>
          <w:color w:val="000000" w:themeColor="text1"/>
          <w:lang w:val="es-ES"/>
        </w:rPr>
        <w:t>cuestionando suposiciones</w:t>
      </w:r>
      <w:r w:rsidRPr="009D6722" w:rsidR="00A55569">
        <w:rPr>
          <w:rFonts w:cstheme="minorHAnsi"/>
          <w:color w:val="000000" w:themeColor="text1"/>
          <w:lang w:val="es-ES"/>
        </w:rPr>
        <w:t xml:space="preserve">. Este primer año de una nueva campaña de tres años sobre la equidad, sensibiliza sobre la falta de equidad en la atención al cáncer y las barreras que existen para muchas personas a la hora de acceder a los servicios y recibir la atención que necesitan. </w:t>
      </w:r>
    </w:p>
    <w:p w:rsidRPr="009D6722" w:rsidR="008000D0" w:rsidP="008000D0" w:rsidRDefault="008000D0" w14:paraId="6F13DA87" w14:textId="4DB8C111">
      <w:pPr>
        <w:jc w:val="both"/>
        <w:rPr>
          <w:rFonts w:cstheme="minorHAnsi"/>
          <w:color w:val="000000" w:themeColor="text1"/>
          <w:lang w:val="es-ES"/>
        </w:rPr>
      </w:pPr>
    </w:p>
    <w:p w:rsidRPr="009D6722" w:rsidR="00BA4429" w:rsidRDefault="002F4DF9" w14:paraId="46D9EB9E" w14:textId="3D2BFBA7">
      <w:pPr>
        <w:jc w:val="both"/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 xml:space="preserve">A este año le precede </w:t>
      </w:r>
      <w:r w:rsidRPr="009D6722" w:rsidR="00581C0F">
        <w:rPr>
          <w:rFonts w:cstheme="minorHAnsi"/>
          <w:color w:val="000000" w:themeColor="text1"/>
          <w:lang w:val="es-ES"/>
        </w:rPr>
        <w:t xml:space="preserve">el éxito de la campaña del año pasado, </w:t>
      </w:r>
      <w:r>
        <w:rPr>
          <w:rFonts w:cstheme="minorHAnsi"/>
          <w:color w:val="000000" w:themeColor="text1"/>
          <w:lang w:val="es-ES"/>
        </w:rPr>
        <w:t>en medio del pico de la</w:t>
      </w:r>
      <w:r w:rsidRPr="009D6722" w:rsidR="00A55569">
        <w:rPr>
          <w:rFonts w:cstheme="minorHAnsi"/>
          <w:color w:val="000000" w:themeColor="text1"/>
          <w:lang w:val="es-ES"/>
        </w:rPr>
        <w:t xml:space="preserve"> pandemia </w:t>
      </w:r>
      <w:r w:rsidRPr="009D6722" w:rsidR="0044156B">
        <w:rPr>
          <w:rFonts w:cstheme="minorHAnsi"/>
          <w:color w:val="000000" w:themeColor="text1"/>
          <w:lang w:val="es-ES"/>
        </w:rPr>
        <w:t>de</w:t>
      </w:r>
      <w:r>
        <w:rPr>
          <w:rFonts w:cstheme="minorHAnsi"/>
          <w:color w:val="000000" w:themeColor="text1"/>
          <w:lang w:val="es-ES"/>
        </w:rPr>
        <w:t xml:space="preserve"> </w:t>
      </w:r>
      <w:r w:rsidRPr="009D6722" w:rsidR="0044156B">
        <w:rPr>
          <w:rFonts w:cstheme="minorHAnsi"/>
          <w:color w:val="000000" w:themeColor="text1"/>
          <w:lang w:val="es-ES"/>
        </w:rPr>
        <w:t>l</w:t>
      </w:r>
      <w:r>
        <w:rPr>
          <w:rFonts w:cstheme="minorHAnsi"/>
          <w:color w:val="000000" w:themeColor="text1"/>
          <w:lang w:val="es-ES"/>
        </w:rPr>
        <w:t>a</w:t>
      </w:r>
      <w:r w:rsidRPr="009D6722" w:rsidR="0044156B">
        <w:rPr>
          <w:rFonts w:cstheme="minorHAnsi"/>
          <w:color w:val="000000" w:themeColor="text1"/>
          <w:lang w:val="es-ES"/>
        </w:rPr>
        <w:t xml:space="preserve"> COVID-19, en la </w:t>
      </w:r>
      <w:r w:rsidRPr="009D6722" w:rsidR="00581C0F">
        <w:rPr>
          <w:rFonts w:cstheme="minorHAnsi"/>
          <w:color w:val="000000" w:themeColor="text1"/>
          <w:lang w:val="es-ES"/>
        </w:rPr>
        <w:t xml:space="preserve">que se llevaron a cabo </w:t>
      </w:r>
      <w:r w:rsidRPr="009D6722" w:rsidR="00A55569">
        <w:rPr>
          <w:rFonts w:cstheme="minorHAnsi"/>
          <w:color w:val="000000" w:themeColor="text1"/>
          <w:lang w:val="es-ES"/>
        </w:rPr>
        <w:t xml:space="preserve">más de 840 </w:t>
      </w:r>
      <w:r w:rsidRPr="009D6722" w:rsidR="00581C0F">
        <w:rPr>
          <w:rFonts w:cstheme="minorHAnsi"/>
          <w:color w:val="000000" w:themeColor="text1"/>
          <w:lang w:val="es-ES"/>
        </w:rPr>
        <w:t>actividades en 11</w:t>
      </w:r>
      <w:r w:rsidRPr="009D6722" w:rsidR="00A55569">
        <w:rPr>
          <w:rFonts w:cstheme="minorHAnsi"/>
          <w:color w:val="000000" w:themeColor="text1"/>
          <w:lang w:val="es-ES"/>
        </w:rPr>
        <w:t>6</w:t>
      </w:r>
      <w:r w:rsidRPr="009D6722" w:rsidR="00581C0F">
        <w:rPr>
          <w:rFonts w:cstheme="minorHAnsi"/>
          <w:color w:val="000000" w:themeColor="text1"/>
          <w:lang w:val="es-ES"/>
        </w:rPr>
        <w:t xml:space="preserve"> países, </w:t>
      </w:r>
      <w:r w:rsidRPr="009D6722" w:rsidR="00A55569">
        <w:rPr>
          <w:rFonts w:cstheme="minorHAnsi"/>
          <w:color w:val="000000" w:themeColor="text1"/>
          <w:lang w:val="es-ES"/>
        </w:rPr>
        <w:t>inclu</w:t>
      </w:r>
      <w:r>
        <w:rPr>
          <w:rFonts w:cstheme="minorHAnsi"/>
          <w:color w:val="000000" w:themeColor="text1"/>
          <w:lang w:val="es-ES"/>
        </w:rPr>
        <w:t xml:space="preserve">yendo la iluminación de </w:t>
      </w:r>
      <w:r w:rsidRPr="009D6722" w:rsidR="00A55569">
        <w:rPr>
          <w:rFonts w:cstheme="minorHAnsi"/>
          <w:color w:val="000000" w:themeColor="text1"/>
          <w:lang w:val="es-ES"/>
        </w:rPr>
        <w:t xml:space="preserve">152 </w:t>
      </w:r>
      <w:r w:rsidRPr="009D6722" w:rsidR="00581C0F">
        <w:rPr>
          <w:rFonts w:cstheme="minorHAnsi"/>
          <w:color w:val="000000" w:themeColor="text1"/>
          <w:lang w:val="es-ES"/>
        </w:rPr>
        <w:t xml:space="preserve">monumentos </w:t>
      </w:r>
      <w:r w:rsidRPr="009D6722" w:rsidR="00A55569">
        <w:rPr>
          <w:rFonts w:cstheme="minorHAnsi"/>
          <w:color w:val="000000" w:themeColor="text1"/>
          <w:lang w:val="es-ES"/>
        </w:rPr>
        <w:t xml:space="preserve">emblemáticos </w:t>
      </w:r>
      <w:r w:rsidRPr="009D6722" w:rsidR="001576C3">
        <w:rPr>
          <w:rFonts w:cstheme="minorHAnsi"/>
          <w:color w:val="000000" w:themeColor="text1"/>
          <w:lang w:val="es-ES"/>
        </w:rPr>
        <w:t xml:space="preserve">en 91 ciudades de </w:t>
      </w:r>
      <w:r w:rsidRPr="009D6722" w:rsidR="00581C0F">
        <w:rPr>
          <w:rFonts w:cstheme="minorHAnsi"/>
          <w:color w:val="000000" w:themeColor="text1"/>
          <w:lang w:val="es-ES"/>
        </w:rPr>
        <w:t xml:space="preserve">color </w:t>
      </w:r>
      <w:r w:rsidRPr="009D6722" w:rsidR="001576C3">
        <w:rPr>
          <w:rFonts w:cstheme="minorHAnsi"/>
          <w:color w:val="000000" w:themeColor="text1"/>
          <w:lang w:val="es-ES"/>
        </w:rPr>
        <w:t xml:space="preserve">naranja </w:t>
      </w:r>
      <w:r>
        <w:rPr>
          <w:rFonts w:cstheme="minorHAnsi"/>
          <w:color w:val="000000" w:themeColor="text1"/>
          <w:lang w:val="es-ES"/>
        </w:rPr>
        <w:t xml:space="preserve">durante </w:t>
      </w:r>
      <w:r w:rsidRPr="009D6722" w:rsidR="001576C3">
        <w:rPr>
          <w:rFonts w:cstheme="minorHAnsi"/>
          <w:color w:val="000000" w:themeColor="text1"/>
          <w:lang w:val="es-ES"/>
        </w:rPr>
        <w:t xml:space="preserve"> el </w:t>
      </w:r>
      <w:r w:rsidRPr="009D6722" w:rsidR="00581C0F">
        <w:rPr>
          <w:rFonts w:cstheme="minorHAnsi"/>
          <w:color w:val="000000" w:themeColor="text1"/>
          <w:lang w:val="es-ES"/>
        </w:rPr>
        <w:t xml:space="preserve">Día Mundial contra el Cáncer, se publicaron </w:t>
      </w:r>
      <w:r w:rsidRPr="009D6722" w:rsidR="00A55569">
        <w:rPr>
          <w:rFonts w:cstheme="minorHAnsi"/>
          <w:color w:val="000000" w:themeColor="text1"/>
          <w:lang w:val="es-ES"/>
        </w:rPr>
        <w:t>más</w:t>
      </w:r>
      <w:r>
        <w:rPr>
          <w:rFonts w:cstheme="minorHAnsi"/>
          <w:color w:val="000000" w:themeColor="text1"/>
          <w:lang w:val="es-ES"/>
        </w:rPr>
        <w:t xml:space="preserve"> de </w:t>
      </w:r>
      <w:r w:rsidRPr="009D6722" w:rsidR="00A55569">
        <w:rPr>
          <w:rFonts w:cstheme="minorHAnsi"/>
          <w:color w:val="000000" w:themeColor="text1"/>
          <w:lang w:val="es-ES"/>
        </w:rPr>
        <w:t>20</w:t>
      </w:r>
      <w:r w:rsidRPr="009D6722" w:rsidR="00581C0F">
        <w:rPr>
          <w:rFonts w:cstheme="minorHAnsi"/>
          <w:color w:val="000000" w:themeColor="text1"/>
          <w:lang w:val="es-ES"/>
        </w:rPr>
        <w:t>.000 artículos de prensa en 15</w:t>
      </w:r>
      <w:r w:rsidRPr="009D6722" w:rsidR="00A55569">
        <w:rPr>
          <w:rFonts w:cstheme="minorHAnsi"/>
          <w:color w:val="000000" w:themeColor="text1"/>
          <w:lang w:val="es-ES"/>
        </w:rPr>
        <w:t>6</w:t>
      </w:r>
      <w:r w:rsidRPr="009D6722" w:rsidR="00581C0F">
        <w:rPr>
          <w:rFonts w:cstheme="minorHAnsi"/>
          <w:color w:val="000000" w:themeColor="text1"/>
          <w:lang w:val="es-ES"/>
        </w:rPr>
        <w:t xml:space="preserve"> países </w:t>
      </w:r>
      <w:r w:rsidRPr="009D6722" w:rsidR="00A55569">
        <w:rPr>
          <w:rFonts w:cstheme="minorHAnsi"/>
          <w:color w:val="000000" w:themeColor="text1"/>
          <w:lang w:val="es-ES"/>
        </w:rPr>
        <w:t xml:space="preserve">y </w:t>
      </w:r>
      <w:r w:rsidRPr="009D6722" w:rsidR="001576C3">
        <w:rPr>
          <w:rFonts w:cstheme="minorHAnsi"/>
          <w:color w:val="000000" w:themeColor="text1"/>
          <w:lang w:val="es-ES"/>
        </w:rPr>
        <w:t xml:space="preserve">se compartieron </w:t>
      </w:r>
      <w:r w:rsidRPr="009D6722" w:rsidR="00A55569">
        <w:rPr>
          <w:rFonts w:cstheme="minorHAnsi"/>
          <w:color w:val="000000" w:themeColor="text1"/>
          <w:lang w:val="es-ES"/>
        </w:rPr>
        <w:t xml:space="preserve">casi </w:t>
      </w:r>
      <w:r w:rsidRPr="009D6722" w:rsidR="00581C0F">
        <w:rPr>
          <w:rFonts w:cstheme="minorHAnsi"/>
          <w:color w:val="000000" w:themeColor="text1"/>
          <w:lang w:val="es-ES"/>
        </w:rPr>
        <w:t xml:space="preserve">70.000 </w:t>
      </w:r>
      <w:r w:rsidRPr="009D6722" w:rsidR="001576C3">
        <w:rPr>
          <w:rFonts w:cstheme="minorHAnsi"/>
          <w:color w:val="000000" w:themeColor="text1"/>
          <w:lang w:val="es-ES"/>
        </w:rPr>
        <w:t xml:space="preserve">mensajes en </w:t>
      </w:r>
      <w:r w:rsidRPr="009D6722" w:rsidR="00581C0F">
        <w:rPr>
          <w:rFonts w:cstheme="minorHAnsi"/>
          <w:color w:val="000000" w:themeColor="text1"/>
          <w:lang w:val="es-ES"/>
        </w:rPr>
        <w:t xml:space="preserve">las redes sociales, </w:t>
      </w:r>
      <w:r w:rsidRPr="009D6722" w:rsidR="00A55569">
        <w:rPr>
          <w:rFonts w:cstheme="minorHAnsi"/>
          <w:color w:val="000000" w:themeColor="text1"/>
          <w:lang w:val="es-ES"/>
        </w:rPr>
        <w:t xml:space="preserve">incluso al más alto nivel por parte del Presidente de los Estados Unidos, Joe Biden, el Presidente francés, Emanuel Macron, y el Primer Ministro británico, Boris Johnson. Se descargaron más de </w:t>
      </w:r>
      <w:r>
        <w:rPr>
          <w:rFonts w:cstheme="minorHAnsi"/>
          <w:color w:val="000000" w:themeColor="text1"/>
          <w:lang w:val="es-ES"/>
        </w:rPr>
        <w:t>110</w:t>
      </w:r>
      <w:r w:rsidRPr="009D6722" w:rsidR="00A55569">
        <w:rPr>
          <w:rFonts w:cstheme="minorHAnsi"/>
          <w:color w:val="000000" w:themeColor="text1"/>
          <w:lang w:val="es-ES"/>
        </w:rPr>
        <w:t xml:space="preserve">,000 materiales de la campaña desde el sitio web, con </w:t>
      </w:r>
      <w:r w:rsidRPr="009D6722" w:rsidR="00581C0F">
        <w:rPr>
          <w:rFonts w:cstheme="minorHAnsi"/>
          <w:color w:val="000000" w:themeColor="text1"/>
          <w:lang w:val="es-ES"/>
        </w:rPr>
        <w:t xml:space="preserve">50.000 </w:t>
      </w:r>
      <w:r w:rsidRPr="009D6722" w:rsidR="00A55569">
        <w:rPr>
          <w:rFonts w:cstheme="minorHAnsi"/>
          <w:color w:val="000000" w:themeColor="text1"/>
          <w:lang w:val="es-ES"/>
        </w:rPr>
        <w:t xml:space="preserve">carteles personalizados generados por </w:t>
      </w:r>
      <w:r>
        <w:rPr>
          <w:rFonts w:cstheme="minorHAnsi"/>
          <w:color w:val="000000" w:themeColor="text1"/>
          <w:lang w:val="es-ES"/>
        </w:rPr>
        <w:t xml:space="preserve">parte de </w:t>
      </w:r>
      <w:r w:rsidRPr="009D6722" w:rsidR="00581C0F">
        <w:rPr>
          <w:rFonts w:cstheme="minorHAnsi"/>
          <w:color w:val="000000" w:themeColor="text1"/>
          <w:lang w:val="es-ES"/>
        </w:rPr>
        <w:t>los visitantes.</w:t>
      </w:r>
    </w:p>
    <w:p w:rsidRPr="009D6722" w:rsidR="008000D0" w:rsidP="008000D0" w:rsidRDefault="008000D0" w14:paraId="681CCAF2" w14:textId="77777777">
      <w:pPr>
        <w:jc w:val="both"/>
        <w:rPr>
          <w:rFonts w:cstheme="minorHAnsi"/>
          <w:color w:val="000000" w:themeColor="text1"/>
          <w:lang w:val="es-ES"/>
        </w:rPr>
      </w:pPr>
    </w:p>
    <w:bookmarkEnd w:id="2"/>
    <w:p w:rsidRPr="009D6722" w:rsidR="00BA4429" w:rsidRDefault="00581C0F" w14:paraId="3130DAED" w14:textId="783BFFFC">
      <w:pPr>
        <w:jc w:val="both"/>
        <w:rPr>
          <w:rFonts w:cstheme="minorHAnsi"/>
          <w:color w:val="000000" w:themeColor="text1"/>
          <w:lang w:val="es-ES"/>
        </w:rPr>
      </w:pPr>
      <w:r w:rsidRPr="009D6722">
        <w:rPr>
          <w:rFonts w:cstheme="minorHAnsi"/>
          <w:i/>
          <w:iCs/>
          <w:color w:val="000000" w:themeColor="text1"/>
          <w:lang w:val="es-ES"/>
        </w:rPr>
        <w:t>Para más información, visite</w:t>
      </w:r>
      <w:r w:rsidRPr="009D6722">
        <w:rPr>
          <w:rFonts w:cstheme="minorHAnsi"/>
          <w:color w:val="000000" w:themeColor="text1"/>
          <w:lang w:val="es-ES"/>
        </w:rPr>
        <w:t xml:space="preserve">: </w:t>
      </w:r>
      <w:hyperlink w:history="1" r:id="rId19">
        <w:r w:rsidR="00F6749A">
          <w:rPr>
            <w:rStyle w:val="Hyperlink"/>
            <w:rFonts w:cstheme="minorHAnsi"/>
            <w:lang w:val="es-ES"/>
          </w:rPr>
          <w:t>http://www.worldcancerday.org/es</w:t>
        </w:r>
      </w:hyperlink>
    </w:p>
    <w:p w:rsidRPr="009D6722" w:rsidR="004301D0" w:rsidP="004301D0" w:rsidRDefault="004301D0" w14:paraId="00BAAA61" w14:textId="77777777">
      <w:pPr>
        <w:jc w:val="both"/>
        <w:rPr>
          <w:rFonts w:cstheme="minorHAnsi"/>
          <w:color w:val="000000" w:themeColor="text1"/>
          <w:lang w:val="es-ES"/>
        </w:rPr>
      </w:pPr>
    </w:p>
    <w:p w:rsidRPr="009D6722" w:rsidR="00BA4429" w:rsidRDefault="00581C0F" w14:paraId="3A4B775C" w14:textId="3B72F7D1">
      <w:pPr>
        <w:jc w:val="both"/>
        <w:rPr>
          <w:rFonts w:cstheme="minorHAnsi"/>
          <w:color w:val="000000" w:themeColor="text1"/>
          <w:lang w:val="es-ES"/>
        </w:rPr>
      </w:pPr>
      <w:r w:rsidRPr="009D6722">
        <w:rPr>
          <w:rFonts w:cstheme="minorHAnsi"/>
          <w:i/>
          <w:iCs/>
          <w:color w:val="000000" w:themeColor="text1"/>
          <w:lang w:val="es-ES"/>
        </w:rPr>
        <w:t xml:space="preserve">Para más información sobre </w:t>
      </w:r>
      <w:r w:rsidRPr="009D6722" w:rsidR="00B20905">
        <w:rPr>
          <w:rFonts w:cstheme="minorHAnsi"/>
          <w:i/>
          <w:iCs/>
          <w:color w:val="000000" w:themeColor="text1"/>
          <w:lang w:val="es-ES"/>
        </w:rPr>
        <w:t>l</w:t>
      </w:r>
      <w:r w:rsidR="00B20905">
        <w:rPr>
          <w:rFonts w:cstheme="minorHAnsi"/>
          <w:i/>
          <w:iCs/>
          <w:color w:val="000000" w:themeColor="text1"/>
          <w:lang w:val="es-ES"/>
        </w:rPr>
        <w:t>as actividades concretas de</w:t>
      </w:r>
      <w:r w:rsidRPr="009D6722">
        <w:rPr>
          <w:rFonts w:cstheme="minorHAnsi"/>
          <w:i/>
          <w:iCs/>
          <w:color w:val="000000" w:themeColor="text1"/>
          <w:lang w:val="es-ES"/>
        </w:rPr>
        <w:t xml:space="preserve"> </w:t>
      </w:r>
      <w:r w:rsidRPr="009D6722" w:rsidR="001576C3">
        <w:rPr>
          <w:rFonts w:cstheme="minorHAnsi"/>
          <w:i/>
          <w:iCs/>
          <w:color w:val="000000" w:themeColor="text1"/>
          <w:lang w:val="es-ES"/>
        </w:rPr>
        <w:t>cada país</w:t>
      </w:r>
      <w:r w:rsidRPr="009D6722">
        <w:rPr>
          <w:rFonts w:cstheme="minorHAnsi"/>
          <w:i/>
          <w:iCs/>
          <w:color w:val="000000" w:themeColor="text1"/>
          <w:lang w:val="es-ES"/>
        </w:rPr>
        <w:t xml:space="preserve">, visite: </w:t>
      </w:r>
    </w:p>
    <w:p w:rsidRPr="00F6749A" w:rsidR="00BA4429" w:rsidRDefault="004F4E29" w14:paraId="7C2EE646" w14:textId="43AA116A">
      <w:pPr>
        <w:jc w:val="both"/>
        <w:rPr>
          <w:rFonts w:cstheme="minorHAnsi"/>
          <w:color w:val="404040" w:themeColor="text1" w:themeTint="BF"/>
          <w:lang w:val="es-ES"/>
        </w:rPr>
      </w:pPr>
      <w:hyperlink w:history="1" r:id="rId20">
        <w:r w:rsidRPr="00F6749A" w:rsidR="00F6749A">
          <w:rPr>
            <w:rStyle w:val="Hyperlink"/>
            <w:rFonts w:cstheme="minorHAnsi"/>
            <w:lang w:val="es-ES"/>
          </w:rPr>
          <w:t>https://www.worldcancerday.org/es/mapa-de-actividades</w:t>
        </w:r>
      </w:hyperlink>
    </w:p>
    <w:p w:rsidRPr="00F6749A" w:rsidR="004301D0" w:rsidRDefault="004301D0" w14:paraId="0E2AB167" w14:textId="77777777">
      <w:pPr>
        <w:rPr>
          <w:rFonts w:cstheme="minorHAnsi"/>
          <w:lang w:val="es-ES"/>
        </w:rPr>
      </w:pPr>
    </w:p>
    <w:sectPr w:rsidRPr="00F6749A" w:rsidR="004301D0" w:rsidSect="0080418B">
      <w:headerReference w:type="default" r:id="rId21"/>
      <w:pgSz w:w="11900" w:h="16840" w:orient="portrait"/>
      <w:pgMar w:top="2552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EG" w:author="Eric Grant" w:date="2021-12-17T11:42:00Z" w:id="0">
    <w:p w:rsidR="00BA4429" w:rsidRDefault="00581C0F" w14:paraId="04D29F96" w14:textId="77777777">
      <w:r>
        <w:rPr>
          <w:rStyle w:val="CommentReference"/>
        </w:rPr>
        <w:annotationRef/>
      </w:r>
      <w:r w:rsidRPr="009D6722" w:rsidR="0044156B">
        <w:rPr>
          <w:rFonts w:asciiTheme="minorHAnsi" w:hAnsiTheme="minorHAnsi" w:eastAsiaTheme="minorHAnsi" w:cstheme="minorBidi"/>
          <w:sz w:val="20"/>
          <w:szCs w:val="20"/>
          <w:lang w:val="es-ES" w:eastAsia="en-US"/>
        </w:rPr>
        <w:t xml:space="preserve">Nota: esta cita puede ser utilizada en su comunicado, pero no la altere de ninguna manera. </w:t>
      </w:r>
    </w:p>
    <w:p w:rsidRPr="009D6722" w:rsidR="00BA4429" w:rsidRDefault="00581C0F" w14:paraId="1F40E116" w14:textId="495BAC6A">
      <w:pPr>
        <w:pStyle w:val="CommentText"/>
        <w:rPr>
          <w:lang w:val="es-ES"/>
        </w:rPr>
      </w:pPr>
      <w:r w:rsidRPr="009D6722">
        <w:rPr>
          <w:lang w:val="es-ES"/>
        </w:rPr>
        <w:t>También puede optar por no incluirl</w:t>
      </w:r>
      <w:r w:rsidR="00DC6C90">
        <w:rPr>
          <w:lang w:val="es-ES"/>
        </w:rPr>
        <w:t>a.</w:t>
      </w:r>
    </w:p>
  </w:comment>
  <w:comment w:initials="EG" w:author="Eric Grant" w:date="2021-12-17T11:43:00Z" w:id="1">
    <w:p w:rsidRPr="009D6722" w:rsidR="00BA4429" w:rsidRDefault="00581C0F" w14:paraId="1707C72F" w14:textId="3D8D9E48">
      <w:pPr>
        <w:pStyle w:val="CommentText"/>
        <w:rPr>
          <w:lang w:val="es-ES"/>
        </w:rPr>
      </w:pPr>
      <w:r>
        <w:rPr>
          <w:rStyle w:val="CommentReference"/>
        </w:rPr>
        <w:annotationRef/>
      </w:r>
      <w:r w:rsidRPr="009D6722">
        <w:rPr>
          <w:lang w:val="es-ES"/>
        </w:rPr>
        <w:t>Puede enlazar con la</w:t>
      </w:r>
      <w:r w:rsidR="00DC6C90">
        <w:rPr>
          <w:lang w:val="es-ES"/>
        </w:rPr>
        <w:t xml:space="preserve"> sección de</w:t>
      </w:r>
      <w:r w:rsidRPr="009D6722">
        <w:rPr>
          <w:lang w:val="es-ES"/>
        </w:rPr>
        <w:t xml:space="preserve"> prensa de la </w:t>
      </w:r>
      <w:r w:rsidR="00DC6C90">
        <w:rPr>
          <w:lang w:val="es-ES"/>
        </w:rPr>
        <w:t>página web del Día Mundial contra el Cáncer</w:t>
      </w:r>
      <w:r w:rsidRPr="009D6722">
        <w:rPr>
          <w:lang w:val="es-ES"/>
        </w:rPr>
        <w:t xml:space="preserve"> y adjuntar cualquier otra información relevante que necesiten los periodistas, </w:t>
      </w:r>
      <w:r w:rsidR="00DC6C90">
        <w:rPr>
          <w:lang w:val="es-ES"/>
        </w:rPr>
        <w:t xml:space="preserve">como </w:t>
      </w:r>
      <w:r w:rsidRPr="009D6722">
        <w:rPr>
          <w:lang w:val="es-ES"/>
        </w:rPr>
        <w:t xml:space="preserve">por ejemplo, la foto de su portavoz citado, imágenes de las actividades de su organización...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40E116" w15:done="0"/>
  <w15:commentEx w15:paraId="1707C7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592E" w16cex:dateUtc="2021-12-17T10:42:00Z"/>
  <w16cex:commentExtensible w16cex:durableId="2581592F" w16cex:dateUtc="2021-12-17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40E116" w16cid:durableId="2581592E"/>
  <w16cid:commentId w16cid:paraId="1707C72F" w16cid:durableId="258159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E29" w:rsidP="0080418B" w:rsidRDefault="004F4E29" w14:paraId="6A77575F" w14:textId="77777777">
      <w:r>
        <w:separator/>
      </w:r>
    </w:p>
  </w:endnote>
  <w:endnote w:type="continuationSeparator" w:id="0">
    <w:p w:rsidR="004F4E29" w:rsidP="0080418B" w:rsidRDefault="004F4E29" w14:paraId="18D550D2" w14:textId="77777777">
      <w:r>
        <w:continuationSeparator/>
      </w:r>
    </w:p>
  </w:endnote>
  <w:endnote w:type="continuationNotice" w:id="1">
    <w:p w:rsidR="004F4E29" w:rsidRDefault="004F4E29" w14:paraId="37DDF4F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E29" w:rsidP="0080418B" w:rsidRDefault="004F4E29" w14:paraId="329CB9A0" w14:textId="77777777">
      <w:r>
        <w:separator/>
      </w:r>
    </w:p>
  </w:footnote>
  <w:footnote w:type="continuationSeparator" w:id="0">
    <w:p w:rsidR="004F4E29" w:rsidP="0080418B" w:rsidRDefault="004F4E29" w14:paraId="667B696D" w14:textId="77777777">
      <w:r>
        <w:continuationSeparator/>
      </w:r>
    </w:p>
  </w:footnote>
  <w:footnote w:type="continuationNotice" w:id="1">
    <w:p w:rsidR="004F4E29" w:rsidRDefault="004F4E29" w14:paraId="39BC3D9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16sdtdh wp14">
  <w:p w:rsidR="00BA4429" w:rsidRDefault="00581C0F" w14:paraId="2B23C8DB" w14:textId="77777777">
    <w:pPr>
      <w:pStyle w:val="Header"/>
      <w:ind w:left="-28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B222D" wp14:editId="63894962">
              <wp:simplePos x="0" y="0"/>
              <wp:positionH relativeFrom="column">
                <wp:posOffset>-182880</wp:posOffset>
              </wp:positionH>
              <wp:positionV relativeFrom="paragraph">
                <wp:posOffset>24765</wp:posOffset>
              </wp:positionV>
              <wp:extent cx="1714500" cy="6858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v="urn:schemas-microsoft-com:mac:vml" xmlns:mo="http://schemas.microsoft.com/office/mac/office/2008/main" xmlns:o="urn:schemas-microsoft-com:office:office" xmlns:v="urn:schemas-microsoft-com:vml" xmlns:w10="urn:schemas-microsoft-com:office:word" xmlns:w="http://schemas.openxmlformats.org/wordprocessingml/2006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F6749A" w:rsidR="00BA4429" w:rsidRDefault="00581C0F" w14:paraId="361954AF" w14:textId="2161B66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r w:rsidRPr="00F6749A">
                            <w:rPr>
                              <w:rFonts w:cstheme="minorHAnsi"/>
                              <w:highlight w:val="yellow"/>
                              <w:lang w:val="es-ES"/>
                            </w:rPr>
                            <w:t xml:space="preserve">[El </w:t>
                          </w:r>
                          <w:r w:rsidRPr="00F6749A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  <w:lang w:val="es-ES"/>
                            </w:rPr>
                            <w:t xml:space="preserve">logotipo de su organización puede insertarse </w:t>
                          </w:r>
                          <w:r w:rsidRPr="00001D70" w:rsidR="00001D70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  <w:lang w:val="es-ES"/>
                            </w:rPr>
                            <w:t>aquí</w:t>
                          </w:r>
                          <w:r w:rsidRPr="00F6749A">
                            <w:rPr>
                              <w:rFonts w:cstheme="minorHAnsi"/>
                              <w:lang w:val="es-ES"/>
                            </w:rPr>
                            <w:t>].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50EB222D">
              <v:stroke joinstyle="miter"/>
              <v:path gradientshapeok="t" o:connecttype="rect"/>
            </v:shapetype>
            <v:shape id="Text Box 22" style="position:absolute;left:0;text-align:left;margin-left:-14.4pt;margin-top:1.95pt;width:13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">
              <v:textbox>
                <w:txbxContent>
                  <w:p w:rsidRPr="00F6749A" w:rsidR="00BA4429" w:rsidRDefault="00581C0F" w14:paraId="361954AF" w14:textId="2161B66B">
                    <w:pPr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  <w:r w:rsidRPr="00F6749A">
                      <w:rPr>
                        <w:rFonts w:cstheme="minorHAnsi"/>
                        <w:highlight w:val="yellow"/>
                        <w:lang w:val="es-ES"/>
                      </w:rPr>
                      <w:t xml:space="preserve">[El </w:t>
                    </w:r>
                    <w:r w:rsidRPr="00F6749A">
                      <w:rPr>
                        <w:rFonts w:ascii="Arial" w:hAnsi="Arial" w:cs="Arial"/>
                        <w:sz w:val="20"/>
                        <w:szCs w:val="20"/>
                        <w:highlight w:val="yellow"/>
                        <w:lang w:val="es-ES"/>
                      </w:rPr>
                      <w:t xml:space="preserve">logotipo de su organización puede insertarse </w:t>
                    </w:r>
                    <w:r w:rsidRPr="00001D70" w:rsidR="00001D70">
                      <w:rPr>
                        <w:rFonts w:ascii="Arial" w:hAnsi="Arial" w:cs="Arial"/>
                        <w:sz w:val="20"/>
                        <w:szCs w:val="20"/>
                        <w:highlight w:val="yellow"/>
                        <w:lang w:val="es-ES"/>
                      </w:rPr>
                      <w:t>aquí</w:t>
                    </w:r>
                    <w:r w:rsidRPr="00F6749A">
                      <w:rPr>
                        <w:rFonts w:cstheme="minorHAnsi"/>
                        <w:lang w:val="es-ES"/>
                      </w:rPr>
                      <w:t>].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D4D"/>
    <w:multiLevelType w:val="hybridMultilevel"/>
    <w:tmpl w:val="32FC3E54"/>
    <w:lvl w:ilvl="0" w:tplc="547A4BB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59235B"/>
    <w:multiLevelType w:val="hybridMultilevel"/>
    <w:tmpl w:val="DE7A6882"/>
    <w:lvl w:ilvl="0" w:tplc="AC0CE1F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6D568E"/>
    <w:multiLevelType w:val="multilevel"/>
    <w:tmpl w:val="9682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B5A59"/>
    <w:multiLevelType w:val="hybridMultilevel"/>
    <w:tmpl w:val="7B0274DE"/>
    <w:lvl w:ilvl="0" w:tplc="E1647E36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C21382"/>
    <w:multiLevelType w:val="hybridMultilevel"/>
    <w:tmpl w:val="94343244"/>
    <w:lvl w:ilvl="0" w:tplc="514E8292">
      <w:numFmt w:val="bullet"/>
      <w:lvlText w:val="–"/>
      <w:lvlJc w:val="left"/>
      <w:pPr>
        <w:ind w:left="720" w:hanging="360"/>
      </w:pPr>
      <w:rPr>
        <w:rFonts w:hint="default" w:ascii="Calibri" w:hAnsi="Calibri" w:eastAsia="Times New Roman" w:cs="Calibr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817E13"/>
    <w:multiLevelType w:val="hybridMultilevel"/>
    <w:tmpl w:val="C39E1738"/>
    <w:lvl w:ilvl="0" w:tplc="3200718E">
      <w:start w:val="2"/>
      <w:numFmt w:val="bullet"/>
      <w:lvlText w:val="–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AB4E1F"/>
    <w:multiLevelType w:val="hybridMultilevel"/>
    <w:tmpl w:val="4DBCA19C"/>
    <w:lvl w:ilvl="0" w:tplc="D420552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626152"/>
    <w:multiLevelType w:val="hybridMultilevel"/>
    <w:tmpl w:val="C58072B6"/>
    <w:lvl w:ilvl="0" w:tplc="373A301A">
      <w:numFmt w:val="bullet"/>
      <w:lvlText w:val=""/>
      <w:lvlJc w:val="left"/>
      <w:pPr>
        <w:ind w:left="720" w:hanging="360"/>
      </w:pPr>
      <w:rPr>
        <w:rFonts w:hint="default" w:ascii="Wingdings" w:hAnsi="Wingdings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2E739D"/>
    <w:multiLevelType w:val="hybridMultilevel"/>
    <w:tmpl w:val="3B48CC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E8299E"/>
    <w:multiLevelType w:val="hybridMultilevel"/>
    <w:tmpl w:val="D20237DA"/>
    <w:lvl w:ilvl="0" w:tplc="1070FC6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22182D"/>
    <w:multiLevelType w:val="hybridMultilevel"/>
    <w:tmpl w:val="60E6B972"/>
    <w:lvl w:ilvl="0" w:tplc="D8BC675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007ABE"/>
    <w:multiLevelType w:val="hybridMultilevel"/>
    <w:tmpl w:val="5E86A312"/>
    <w:lvl w:ilvl="0" w:tplc="0D8C0E14">
      <w:start w:val="2"/>
      <w:numFmt w:val="bullet"/>
      <w:lvlText w:val="–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6853AC"/>
    <w:multiLevelType w:val="hybridMultilevel"/>
    <w:tmpl w:val="39A871C8"/>
    <w:lvl w:ilvl="0" w:tplc="994EBDAE">
      <w:numFmt w:val="bullet"/>
      <w:lvlText w:val="–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 Grant">
    <w15:presenceInfo w15:providerId="AD" w15:userId="S::grant@uicc.org::67401f9e-e445-447c-bcfc-2611a4c4ec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40"/>
    <w:rsid w:val="00001D70"/>
    <w:rsid w:val="000032F4"/>
    <w:rsid w:val="0000422F"/>
    <w:rsid w:val="00013227"/>
    <w:rsid w:val="00030CB4"/>
    <w:rsid w:val="000364F3"/>
    <w:rsid w:val="000435C7"/>
    <w:rsid w:val="000436AF"/>
    <w:rsid w:val="00054B54"/>
    <w:rsid w:val="0006144F"/>
    <w:rsid w:val="000624EA"/>
    <w:rsid w:val="00077B92"/>
    <w:rsid w:val="00082C6F"/>
    <w:rsid w:val="000A110C"/>
    <w:rsid w:val="000A684F"/>
    <w:rsid w:val="000B127F"/>
    <w:rsid w:val="000B1710"/>
    <w:rsid w:val="000B400B"/>
    <w:rsid w:val="000B720E"/>
    <w:rsid w:val="000C41AC"/>
    <w:rsid w:val="000C4D7C"/>
    <w:rsid w:val="000C50CC"/>
    <w:rsid w:val="000D31F0"/>
    <w:rsid w:val="000D5336"/>
    <w:rsid w:val="000E1275"/>
    <w:rsid w:val="000E3E40"/>
    <w:rsid w:val="000E66CE"/>
    <w:rsid w:val="001010BE"/>
    <w:rsid w:val="0010535B"/>
    <w:rsid w:val="00122035"/>
    <w:rsid w:val="00132033"/>
    <w:rsid w:val="00152211"/>
    <w:rsid w:val="001576C3"/>
    <w:rsid w:val="00157D6B"/>
    <w:rsid w:val="001603F3"/>
    <w:rsid w:val="001605C8"/>
    <w:rsid w:val="00162A2B"/>
    <w:rsid w:val="001718EF"/>
    <w:rsid w:val="00174805"/>
    <w:rsid w:val="00191E24"/>
    <w:rsid w:val="00192008"/>
    <w:rsid w:val="0019536E"/>
    <w:rsid w:val="0019682A"/>
    <w:rsid w:val="001B3B0A"/>
    <w:rsid w:val="001C0B53"/>
    <w:rsid w:val="001C180B"/>
    <w:rsid w:val="001C3384"/>
    <w:rsid w:val="001D1468"/>
    <w:rsid w:val="001E2A88"/>
    <w:rsid w:val="001E693C"/>
    <w:rsid w:val="00212C72"/>
    <w:rsid w:val="00217525"/>
    <w:rsid w:val="00231241"/>
    <w:rsid w:val="002513E0"/>
    <w:rsid w:val="00255F22"/>
    <w:rsid w:val="00270C7F"/>
    <w:rsid w:val="0027473C"/>
    <w:rsid w:val="00280682"/>
    <w:rsid w:val="00285323"/>
    <w:rsid w:val="00285879"/>
    <w:rsid w:val="002866C3"/>
    <w:rsid w:val="002877C9"/>
    <w:rsid w:val="00291D8E"/>
    <w:rsid w:val="0029605F"/>
    <w:rsid w:val="002A316A"/>
    <w:rsid w:val="002A3F33"/>
    <w:rsid w:val="002B4ED1"/>
    <w:rsid w:val="002B5552"/>
    <w:rsid w:val="002B610A"/>
    <w:rsid w:val="002B688A"/>
    <w:rsid w:val="002C1106"/>
    <w:rsid w:val="002D4883"/>
    <w:rsid w:val="002D78F4"/>
    <w:rsid w:val="002E692C"/>
    <w:rsid w:val="002F0E93"/>
    <w:rsid w:val="002F4C35"/>
    <w:rsid w:val="002F4DF9"/>
    <w:rsid w:val="002F548A"/>
    <w:rsid w:val="002F66EB"/>
    <w:rsid w:val="00304154"/>
    <w:rsid w:val="00315418"/>
    <w:rsid w:val="00315CA0"/>
    <w:rsid w:val="00316502"/>
    <w:rsid w:val="0032311A"/>
    <w:rsid w:val="0032628D"/>
    <w:rsid w:val="00326C30"/>
    <w:rsid w:val="0032756F"/>
    <w:rsid w:val="003301C7"/>
    <w:rsid w:val="00345CB3"/>
    <w:rsid w:val="00351761"/>
    <w:rsid w:val="0037226B"/>
    <w:rsid w:val="003746B6"/>
    <w:rsid w:val="00374790"/>
    <w:rsid w:val="0037500E"/>
    <w:rsid w:val="00377B33"/>
    <w:rsid w:val="00392466"/>
    <w:rsid w:val="003A37D6"/>
    <w:rsid w:val="003B49CB"/>
    <w:rsid w:val="003C704A"/>
    <w:rsid w:val="003E39F8"/>
    <w:rsid w:val="003E4D2B"/>
    <w:rsid w:val="0040304A"/>
    <w:rsid w:val="00406632"/>
    <w:rsid w:val="00407FE3"/>
    <w:rsid w:val="004104B6"/>
    <w:rsid w:val="0042333B"/>
    <w:rsid w:val="004301D0"/>
    <w:rsid w:val="004306C5"/>
    <w:rsid w:val="00436C88"/>
    <w:rsid w:val="00436EFF"/>
    <w:rsid w:val="0044064E"/>
    <w:rsid w:val="0044156B"/>
    <w:rsid w:val="00442473"/>
    <w:rsid w:val="00446B7F"/>
    <w:rsid w:val="00455BB9"/>
    <w:rsid w:val="00457522"/>
    <w:rsid w:val="0046056B"/>
    <w:rsid w:val="0046579E"/>
    <w:rsid w:val="00466695"/>
    <w:rsid w:val="0047448D"/>
    <w:rsid w:val="00476370"/>
    <w:rsid w:val="00477CF8"/>
    <w:rsid w:val="004822A4"/>
    <w:rsid w:val="00486854"/>
    <w:rsid w:val="004878EE"/>
    <w:rsid w:val="004963D7"/>
    <w:rsid w:val="004A45C8"/>
    <w:rsid w:val="004B1853"/>
    <w:rsid w:val="004B2DF9"/>
    <w:rsid w:val="004B4950"/>
    <w:rsid w:val="004B59B3"/>
    <w:rsid w:val="004C6145"/>
    <w:rsid w:val="004D3720"/>
    <w:rsid w:val="004D7C70"/>
    <w:rsid w:val="004E3602"/>
    <w:rsid w:val="004F051E"/>
    <w:rsid w:val="004F0BC9"/>
    <w:rsid w:val="004F19F1"/>
    <w:rsid w:val="004F4E29"/>
    <w:rsid w:val="005040AC"/>
    <w:rsid w:val="00506AA8"/>
    <w:rsid w:val="00507D09"/>
    <w:rsid w:val="00527F60"/>
    <w:rsid w:val="00531C94"/>
    <w:rsid w:val="005409A8"/>
    <w:rsid w:val="00545496"/>
    <w:rsid w:val="0055313E"/>
    <w:rsid w:val="00557A44"/>
    <w:rsid w:val="005601F9"/>
    <w:rsid w:val="0056058D"/>
    <w:rsid w:val="005621C9"/>
    <w:rsid w:val="00564129"/>
    <w:rsid w:val="005647C3"/>
    <w:rsid w:val="005653C3"/>
    <w:rsid w:val="00566528"/>
    <w:rsid w:val="00567F8D"/>
    <w:rsid w:val="005730C3"/>
    <w:rsid w:val="00581C0F"/>
    <w:rsid w:val="00586645"/>
    <w:rsid w:val="005A7EA8"/>
    <w:rsid w:val="005B7E6D"/>
    <w:rsid w:val="005C0557"/>
    <w:rsid w:val="005C63C5"/>
    <w:rsid w:val="005C720E"/>
    <w:rsid w:val="005C794F"/>
    <w:rsid w:val="005D2775"/>
    <w:rsid w:val="005D2F6F"/>
    <w:rsid w:val="005F0818"/>
    <w:rsid w:val="0060124C"/>
    <w:rsid w:val="00610D9B"/>
    <w:rsid w:val="00611693"/>
    <w:rsid w:val="00620E08"/>
    <w:rsid w:val="00626F9B"/>
    <w:rsid w:val="00627ADB"/>
    <w:rsid w:val="00631D08"/>
    <w:rsid w:val="00637D13"/>
    <w:rsid w:val="00637EDF"/>
    <w:rsid w:val="00652327"/>
    <w:rsid w:val="0066256F"/>
    <w:rsid w:val="0066562B"/>
    <w:rsid w:val="00670368"/>
    <w:rsid w:val="006747A3"/>
    <w:rsid w:val="00674F70"/>
    <w:rsid w:val="0067669F"/>
    <w:rsid w:val="00676AAB"/>
    <w:rsid w:val="00690EB8"/>
    <w:rsid w:val="00696DBA"/>
    <w:rsid w:val="006A3C5A"/>
    <w:rsid w:val="006A75A5"/>
    <w:rsid w:val="006B00E2"/>
    <w:rsid w:val="006B2629"/>
    <w:rsid w:val="006B4BCC"/>
    <w:rsid w:val="006B5E55"/>
    <w:rsid w:val="006C5C91"/>
    <w:rsid w:val="006C5CED"/>
    <w:rsid w:val="006E1225"/>
    <w:rsid w:val="006E78AD"/>
    <w:rsid w:val="006EF3E0"/>
    <w:rsid w:val="006F2EBB"/>
    <w:rsid w:val="006F3842"/>
    <w:rsid w:val="007120DF"/>
    <w:rsid w:val="00725CE0"/>
    <w:rsid w:val="00731F4F"/>
    <w:rsid w:val="007322A2"/>
    <w:rsid w:val="00733A44"/>
    <w:rsid w:val="00734C31"/>
    <w:rsid w:val="00736338"/>
    <w:rsid w:val="00753114"/>
    <w:rsid w:val="00762D80"/>
    <w:rsid w:val="00763B57"/>
    <w:rsid w:val="007656C0"/>
    <w:rsid w:val="00766326"/>
    <w:rsid w:val="00767188"/>
    <w:rsid w:val="00771FCD"/>
    <w:rsid w:val="00772A72"/>
    <w:rsid w:val="00780553"/>
    <w:rsid w:val="00780D2E"/>
    <w:rsid w:val="007C2C6B"/>
    <w:rsid w:val="007C3CD1"/>
    <w:rsid w:val="007E1D4D"/>
    <w:rsid w:val="007F5D87"/>
    <w:rsid w:val="007F6033"/>
    <w:rsid w:val="008000D0"/>
    <w:rsid w:val="00802017"/>
    <w:rsid w:val="00802E28"/>
    <w:rsid w:val="00803548"/>
    <w:rsid w:val="0080418B"/>
    <w:rsid w:val="00811955"/>
    <w:rsid w:val="008127D3"/>
    <w:rsid w:val="00815198"/>
    <w:rsid w:val="0082006B"/>
    <w:rsid w:val="00822A2D"/>
    <w:rsid w:val="008254F8"/>
    <w:rsid w:val="00830B74"/>
    <w:rsid w:val="00832891"/>
    <w:rsid w:val="00842C3F"/>
    <w:rsid w:val="008430E3"/>
    <w:rsid w:val="00856E39"/>
    <w:rsid w:val="00857DB2"/>
    <w:rsid w:val="00861CAA"/>
    <w:rsid w:val="0086350D"/>
    <w:rsid w:val="00876CA5"/>
    <w:rsid w:val="00884D29"/>
    <w:rsid w:val="00893E8F"/>
    <w:rsid w:val="0089611C"/>
    <w:rsid w:val="008A00D2"/>
    <w:rsid w:val="008A11D4"/>
    <w:rsid w:val="008B3102"/>
    <w:rsid w:val="008B3473"/>
    <w:rsid w:val="008E0CCA"/>
    <w:rsid w:val="008E2378"/>
    <w:rsid w:val="008F70A5"/>
    <w:rsid w:val="00902197"/>
    <w:rsid w:val="00910614"/>
    <w:rsid w:val="0091347D"/>
    <w:rsid w:val="00915812"/>
    <w:rsid w:val="009238D2"/>
    <w:rsid w:val="00942301"/>
    <w:rsid w:val="00942D5B"/>
    <w:rsid w:val="00961A68"/>
    <w:rsid w:val="00962DD6"/>
    <w:rsid w:val="009650EC"/>
    <w:rsid w:val="00966094"/>
    <w:rsid w:val="00966FD9"/>
    <w:rsid w:val="009A1083"/>
    <w:rsid w:val="009A288D"/>
    <w:rsid w:val="009A718A"/>
    <w:rsid w:val="009B006E"/>
    <w:rsid w:val="009B41FC"/>
    <w:rsid w:val="009B52D1"/>
    <w:rsid w:val="009B5961"/>
    <w:rsid w:val="009B5B8F"/>
    <w:rsid w:val="009B671A"/>
    <w:rsid w:val="009C016E"/>
    <w:rsid w:val="009C6EAD"/>
    <w:rsid w:val="009C74CF"/>
    <w:rsid w:val="009C7FA4"/>
    <w:rsid w:val="009D26FD"/>
    <w:rsid w:val="009D3666"/>
    <w:rsid w:val="009D6722"/>
    <w:rsid w:val="009D7EC8"/>
    <w:rsid w:val="009E771B"/>
    <w:rsid w:val="009F1270"/>
    <w:rsid w:val="009F2BC2"/>
    <w:rsid w:val="009F5CEC"/>
    <w:rsid w:val="009F791D"/>
    <w:rsid w:val="00A06C21"/>
    <w:rsid w:val="00A10E81"/>
    <w:rsid w:val="00A15183"/>
    <w:rsid w:val="00A21B9A"/>
    <w:rsid w:val="00A30091"/>
    <w:rsid w:val="00A45286"/>
    <w:rsid w:val="00A5384A"/>
    <w:rsid w:val="00A54A82"/>
    <w:rsid w:val="00A55569"/>
    <w:rsid w:val="00A61510"/>
    <w:rsid w:val="00A62B0F"/>
    <w:rsid w:val="00A64E8F"/>
    <w:rsid w:val="00A65954"/>
    <w:rsid w:val="00A77ECC"/>
    <w:rsid w:val="00A83D69"/>
    <w:rsid w:val="00A90BD7"/>
    <w:rsid w:val="00A9150C"/>
    <w:rsid w:val="00A929ED"/>
    <w:rsid w:val="00A93F2D"/>
    <w:rsid w:val="00AA2415"/>
    <w:rsid w:val="00AA4BE4"/>
    <w:rsid w:val="00AA713D"/>
    <w:rsid w:val="00AB0A46"/>
    <w:rsid w:val="00AC02FA"/>
    <w:rsid w:val="00AD58CB"/>
    <w:rsid w:val="00AD7DC9"/>
    <w:rsid w:val="00AE1A81"/>
    <w:rsid w:val="00AF670A"/>
    <w:rsid w:val="00B036FD"/>
    <w:rsid w:val="00B15047"/>
    <w:rsid w:val="00B17550"/>
    <w:rsid w:val="00B20905"/>
    <w:rsid w:val="00B237A1"/>
    <w:rsid w:val="00B24680"/>
    <w:rsid w:val="00B36B81"/>
    <w:rsid w:val="00B43FBD"/>
    <w:rsid w:val="00B510B5"/>
    <w:rsid w:val="00B5136E"/>
    <w:rsid w:val="00B6788D"/>
    <w:rsid w:val="00B70C31"/>
    <w:rsid w:val="00B77E08"/>
    <w:rsid w:val="00B77ED1"/>
    <w:rsid w:val="00B819B0"/>
    <w:rsid w:val="00B83466"/>
    <w:rsid w:val="00BA4429"/>
    <w:rsid w:val="00BA5C87"/>
    <w:rsid w:val="00BA6945"/>
    <w:rsid w:val="00BB11EB"/>
    <w:rsid w:val="00BB5621"/>
    <w:rsid w:val="00BB6157"/>
    <w:rsid w:val="00BC05E0"/>
    <w:rsid w:val="00BC3826"/>
    <w:rsid w:val="00BC73D3"/>
    <w:rsid w:val="00BD238B"/>
    <w:rsid w:val="00BD3949"/>
    <w:rsid w:val="00BD6E54"/>
    <w:rsid w:val="00BD6E65"/>
    <w:rsid w:val="00BE211D"/>
    <w:rsid w:val="00BE2295"/>
    <w:rsid w:val="00BE7FE8"/>
    <w:rsid w:val="00BF015A"/>
    <w:rsid w:val="00BF275C"/>
    <w:rsid w:val="00C02636"/>
    <w:rsid w:val="00C1069A"/>
    <w:rsid w:val="00C1403B"/>
    <w:rsid w:val="00C16FAE"/>
    <w:rsid w:val="00C21D08"/>
    <w:rsid w:val="00C24C8A"/>
    <w:rsid w:val="00C4069C"/>
    <w:rsid w:val="00C414C8"/>
    <w:rsid w:val="00C46A1C"/>
    <w:rsid w:val="00C46DDC"/>
    <w:rsid w:val="00C472C5"/>
    <w:rsid w:val="00C56CC4"/>
    <w:rsid w:val="00C57A4F"/>
    <w:rsid w:val="00C61C33"/>
    <w:rsid w:val="00C72D64"/>
    <w:rsid w:val="00C7702A"/>
    <w:rsid w:val="00C8363B"/>
    <w:rsid w:val="00C84428"/>
    <w:rsid w:val="00C90A56"/>
    <w:rsid w:val="00C914B9"/>
    <w:rsid w:val="00C9247C"/>
    <w:rsid w:val="00C93454"/>
    <w:rsid w:val="00C97467"/>
    <w:rsid w:val="00CA2AF4"/>
    <w:rsid w:val="00CA34C0"/>
    <w:rsid w:val="00CA3741"/>
    <w:rsid w:val="00CA72BF"/>
    <w:rsid w:val="00CA74FF"/>
    <w:rsid w:val="00CA7861"/>
    <w:rsid w:val="00CC0CA2"/>
    <w:rsid w:val="00CF1956"/>
    <w:rsid w:val="00D12305"/>
    <w:rsid w:val="00D1557E"/>
    <w:rsid w:val="00D16CF8"/>
    <w:rsid w:val="00D26EE9"/>
    <w:rsid w:val="00D32E13"/>
    <w:rsid w:val="00D33CF0"/>
    <w:rsid w:val="00D358A2"/>
    <w:rsid w:val="00D36BF8"/>
    <w:rsid w:val="00D41864"/>
    <w:rsid w:val="00D42AAD"/>
    <w:rsid w:val="00D51908"/>
    <w:rsid w:val="00D55747"/>
    <w:rsid w:val="00D65A15"/>
    <w:rsid w:val="00D710C7"/>
    <w:rsid w:val="00D73F04"/>
    <w:rsid w:val="00D74079"/>
    <w:rsid w:val="00D870BB"/>
    <w:rsid w:val="00D90A6D"/>
    <w:rsid w:val="00D9531C"/>
    <w:rsid w:val="00D96890"/>
    <w:rsid w:val="00DA17E3"/>
    <w:rsid w:val="00DA2E78"/>
    <w:rsid w:val="00DA7DE1"/>
    <w:rsid w:val="00DB46E8"/>
    <w:rsid w:val="00DB6D21"/>
    <w:rsid w:val="00DC4DDB"/>
    <w:rsid w:val="00DC592B"/>
    <w:rsid w:val="00DC6C90"/>
    <w:rsid w:val="00DD64E9"/>
    <w:rsid w:val="00DD7C7E"/>
    <w:rsid w:val="00DE66EB"/>
    <w:rsid w:val="00DF0225"/>
    <w:rsid w:val="00DF07A5"/>
    <w:rsid w:val="00DF1618"/>
    <w:rsid w:val="00E0588A"/>
    <w:rsid w:val="00E11784"/>
    <w:rsid w:val="00E13253"/>
    <w:rsid w:val="00E202F1"/>
    <w:rsid w:val="00E27DBC"/>
    <w:rsid w:val="00E300EB"/>
    <w:rsid w:val="00E40B89"/>
    <w:rsid w:val="00E40F7E"/>
    <w:rsid w:val="00E43584"/>
    <w:rsid w:val="00E43850"/>
    <w:rsid w:val="00E4486D"/>
    <w:rsid w:val="00E616F7"/>
    <w:rsid w:val="00E731F9"/>
    <w:rsid w:val="00E81A7C"/>
    <w:rsid w:val="00E81FE8"/>
    <w:rsid w:val="00E830CD"/>
    <w:rsid w:val="00E879A4"/>
    <w:rsid w:val="00E903C2"/>
    <w:rsid w:val="00E9740F"/>
    <w:rsid w:val="00EA3C5C"/>
    <w:rsid w:val="00EA4F32"/>
    <w:rsid w:val="00EA5DA5"/>
    <w:rsid w:val="00EC0BE0"/>
    <w:rsid w:val="00EC565E"/>
    <w:rsid w:val="00ED4E4B"/>
    <w:rsid w:val="00ED515D"/>
    <w:rsid w:val="00ED5DF7"/>
    <w:rsid w:val="00EE65EE"/>
    <w:rsid w:val="00EF1CA2"/>
    <w:rsid w:val="00EF64D1"/>
    <w:rsid w:val="00F03345"/>
    <w:rsid w:val="00F12AE0"/>
    <w:rsid w:val="00F178A5"/>
    <w:rsid w:val="00F274D8"/>
    <w:rsid w:val="00F41130"/>
    <w:rsid w:val="00F50524"/>
    <w:rsid w:val="00F52E8A"/>
    <w:rsid w:val="00F52EDB"/>
    <w:rsid w:val="00F56929"/>
    <w:rsid w:val="00F56AC1"/>
    <w:rsid w:val="00F578AE"/>
    <w:rsid w:val="00F6749A"/>
    <w:rsid w:val="00F8440D"/>
    <w:rsid w:val="00F84F89"/>
    <w:rsid w:val="00F872DE"/>
    <w:rsid w:val="00F914A3"/>
    <w:rsid w:val="00F956DC"/>
    <w:rsid w:val="00F97F92"/>
    <w:rsid w:val="00FA0B9E"/>
    <w:rsid w:val="00FA3CBB"/>
    <w:rsid w:val="00FC4FC5"/>
    <w:rsid w:val="00FC7E54"/>
    <w:rsid w:val="00FE1312"/>
    <w:rsid w:val="00FE5951"/>
    <w:rsid w:val="03E984C5"/>
    <w:rsid w:val="09C10621"/>
    <w:rsid w:val="0F6BACE7"/>
    <w:rsid w:val="0FD89E92"/>
    <w:rsid w:val="25C4878E"/>
    <w:rsid w:val="2CB1119F"/>
    <w:rsid w:val="3369CCC7"/>
    <w:rsid w:val="33A5CB83"/>
    <w:rsid w:val="38ED38DE"/>
    <w:rsid w:val="4982CD4A"/>
    <w:rsid w:val="541040D8"/>
    <w:rsid w:val="5EB816C1"/>
    <w:rsid w:val="7B31C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25FC8"/>
  <w15:chartTrackingRefBased/>
  <w15:docId w15:val="{AAA90B9D-41FC-D841-A1D2-047967A7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1C94"/>
    <w:rPr>
      <w:rFonts w:ascii="Times New Roman" w:hAnsi="Times New Roman" w:eastAsia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680"/>
    <w:rPr>
      <w:rFonts w:eastAsiaTheme="minorHAnsi"/>
      <w:sz w:val="18"/>
      <w:szCs w:val="18"/>
      <w:lang w:val="en-GB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680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15418"/>
    <w:rPr>
      <w:color w:val="ED7D31" w:themeColor="accent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A17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D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0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E08"/>
    <w:rPr>
      <w:rFonts w:asciiTheme="minorHAnsi" w:hAnsiTheme="minorHAnsi" w:eastAsiaTheme="minorHAnsi" w:cstheme="minorBidi"/>
      <w:sz w:val="20"/>
      <w:szCs w:val="20"/>
      <w:lang w:val="en-GB"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20E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E0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20E08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52327"/>
    <w:pPr>
      <w:ind w:left="720"/>
      <w:contextualSpacing/>
    </w:pPr>
    <w:rPr>
      <w:rFonts w:asciiTheme="minorHAnsi" w:hAnsiTheme="minorHAnsi" w:eastAsiaTheme="minorHAnsi" w:cstheme="minorBidi"/>
      <w:lang w:val="en-GB" w:eastAsia="en-US"/>
    </w:rPr>
  </w:style>
  <w:style w:type="paragraph" w:styleId="Revision">
    <w:name w:val="Revision"/>
    <w:hidden/>
    <w:uiPriority w:val="99"/>
    <w:semiHidden/>
    <w:rsid w:val="00EE65E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418B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lang w:val="en-GB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8041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418B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lang w:val="en-GB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80418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worldcancerday.org/es" TargetMode="External" Id="rId13" /><Relationship Type="http://schemas.openxmlformats.org/officeDocument/2006/relationships/hyperlink" Target="https://www.worldcancerday.org/es/tema-dela-campana-por-unos-cuidados-mas-justos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s://www.worldcancerday.org/es/por-unos-cuidados-mas-justos" TargetMode="External" Id="rId12" /><Relationship Type="http://schemas.microsoft.com/office/2018/08/relationships/commentsExtensible" Target="commentsExtensible.xml" Id="rId17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hyperlink" Target="https://www.worldcancerday.org/es/mapa-de-actividades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microsoft.com/office/2011/relationships/commentsExtended" Target="commentsExtended.xml" Id="rId15" /><Relationship Type="http://schemas.microsoft.com/office/2011/relationships/people" Target="people.xml" Id="rId23" /><Relationship Type="http://schemas.openxmlformats.org/officeDocument/2006/relationships/endnotes" Target="endnotes.xml" Id="rId10" /><Relationship Type="http://schemas.openxmlformats.org/officeDocument/2006/relationships/hyperlink" Target="http://www.worldcancerday.org/es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omments" Target="comments.xml" Id="rId14" /><Relationship Type="http://schemas.openxmlformats.org/officeDocument/2006/relationships/fontTable" Target="fontTable.xml" Id="rId22" /><Relationship Type="http://schemas.openxmlformats.org/officeDocument/2006/relationships/hyperlink" Target="https://www.worldcancerday.org/es/tema-dela-campana-por-unos-cuidados-mas-justos" TargetMode="External" Id="R30fb902d21c24d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53D76CD27F74EB7B28692AF604FA5" ma:contentTypeVersion="12" ma:contentTypeDescription="Create a new document." ma:contentTypeScope="" ma:versionID="0c6d9eb443d86c7713bbc88db68d0df1">
  <xsd:schema xmlns:xsd="http://www.w3.org/2001/XMLSchema" xmlns:xs="http://www.w3.org/2001/XMLSchema" xmlns:p="http://schemas.microsoft.com/office/2006/metadata/properties" xmlns:ns2="7c65678c-0869-40ea-991e-e9fa9203d5e7" xmlns:ns3="bf0297a4-a098-421c-baf3-530f20b23e05" targetNamespace="http://schemas.microsoft.com/office/2006/metadata/properties" ma:root="true" ma:fieldsID="c542cc0256f673928ece78524e391365" ns2:_="" ns3:_="">
    <xsd:import namespace="7c65678c-0869-40ea-991e-e9fa9203d5e7"/>
    <xsd:import namespace="bf0297a4-a098-421c-baf3-530f20b23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5678c-0869-40ea-991e-e9fa9203d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297a4-a098-421c-baf3-530f20b23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445EBF-EAA1-4E9A-849F-0EDE87A4A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88383-33EA-4B13-AEEF-AEF7125BC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51406-BE83-471E-AD98-40679CEF4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5678c-0869-40ea-991e-e9fa9203d5e7"/>
    <ds:schemaRef ds:uri="bf0297a4-a098-421c-baf3-530f20b23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086C7-3C87-9244-AD43-C9088D662C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 Grant</dc:creator>
  <keywords>, docId:274E2FD3F22C4BD51A4648A2FB7F7F91</keywords>
  <dc:description/>
  <lastModifiedBy>Cora Veesenmeyer</lastModifiedBy>
  <revision>6</revision>
  <lastPrinted>2021-12-08T09:21:00.0000000Z</lastPrinted>
  <dcterms:created xsi:type="dcterms:W3CDTF">2022-01-10T10:51:00.0000000Z</dcterms:created>
  <dcterms:modified xsi:type="dcterms:W3CDTF">2022-01-21T12:14:11.5893627Z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0x01010014D53D76CD27F74EB7B28692AF604FA5</vt:lpwstr>
  </property>
</Properties>
</file>