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2CD6" w14:textId="7AD72120" w:rsidR="009D6B30" w:rsidRPr="00470B11" w:rsidRDefault="00664497">
      <w:pPr>
        <w:rPr>
          <w:rFonts w:cstheme="minorHAnsi"/>
          <w:b/>
          <w:bCs/>
          <w:lang w:val="fr-CH"/>
        </w:rPr>
      </w:pPr>
      <w:r w:rsidRPr="00470B11">
        <w:rPr>
          <w:rFonts w:cstheme="minorHAnsi"/>
          <w:b/>
          <w:bCs/>
          <w:highlight w:val="yellow"/>
          <w:lang w:val="fr-CH"/>
        </w:rPr>
        <w:t xml:space="preserve">DATE </w:t>
      </w:r>
      <w:r w:rsidR="00EF1CA2" w:rsidRPr="00470B11">
        <w:rPr>
          <w:rFonts w:cstheme="minorHAnsi"/>
          <w:b/>
          <w:bCs/>
          <w:highlight w:val="yellow"/>
          <w:lang w:val="fr-CH"/>
        </w:rPr>
        <w:t xml:space="preserve">: </w:t>
      </w:r>
      <w:r w:rsidR="008D0087" w:rsidRPr="00244F9F">
        <w:rPr>
          <w:rFonts w:cstheme="minorHAnsi"/>
          <w:b/>
          <w:bCs/>
          <w:i/>
          <w:iCs/>
          <w:highlight w:val="yellow"/>
          <w:lang w:val="fr-CH"/>
        </w:rPr>
        <w:t xml:space="preserve">svp n’utiliser qu’après le </w:t>
      </w:r>
      <w:r w:rsidR="00C84320" w:rsidRPr="00244F9F">
        <w:rPr>
          <w:rFonts w:cstheme="minorHAnsi"/>
          <w:b/>
          <w:bCs/>
          <w:i/>
          <w:iCs/>
          <w:highlight w:val="yellow"/>
          <w:lang w:val="fr-CH"/>
        </w:rPr>
        <w:t>20</w:t>
      </w:r>
      <w:r w:rsidR="008D0087" w:rsidRPr="00244F9F">
        <w:rPr>
          <w:rFonts w:cstheme="minorHAnsi"/>
          <w:b/>
          <w:bCs/>
          <w:i/>
          <w:iCs/>
          <w:highlight w:val="yellow"/>
          <w:lang w:val="fr-CH"/>
        </w:rPr>
        <w:t xml:space="preserve"> janvier</w:t>
      </w:r>
      <w:r w:rsidR="0037226B" w:rsidRPr="00470B11">
        <w:rPr>
          <w:rFonts w:cstheme="minorHAnsi"/>
          <w:b/>
          <w:bCs/>
          <w:lang w:val="fr-CH"/>
        </w:rPr>
        <w:t>.</w:t>
      </w:r>
    </w:p>
    <w:p w14:paraId="7C2310E7" w14:textId="77777777" w:rsidR="0037226B" w:rsidRPr="00470B11" w:rsidRDefault="0037226B" w:rsidP="00942D5B">
      <w:pPr>
        <w:rPr>
          <w:rFonts w:cstheme="minorHAnsi"/>
          <w:b/>
          <w:bCs/>
          <w:lang w:val="fr-CH"/>
        </w:rPr>
      </w:pPr>
    </w:p>
    <w:p w14:paraId="1016E4E3" w14:textId="0726AFA0" w:rsidR="009D6B30" w:rsidRPr="00470B11" w:rsidRDefault="00664497">
      <w:pPr>
        <w:rPr>
          <w:b/>
          <w:bCs/>
          <w:sz w:val="28"/>
          <w:szCs w:val="28"/>
          <w:lang w:val="fr-CH"/>
        </w:rPr>
      </w:pPr>
      <w:r w:rsidRPr="00470B11">
        <w:rPr>
          <w:b/>
          <w:bCs/>
          <w:sz w:val="28"/>
          <w:szCs w:val="28"/>
          <w:lang w:val="fr-CH"/>
        </w:rPr>
        <w:t>À l'occasion de la Journée mondiale contre le cancer, [</w:t>
      </w:r>
      <w:r w:rsidRPr="00470B11">
        <w:rPr>
          <w:b/>
          <w:bCs/>
          <w:i/>
          <w:iCs/>
          <w:sz w:val="28"/>
          <w:szCs w:val="28"/>
          <w:lang w:val="fr-CH"/>
        </w:rPr>
        <w:t>nom de l'organisation</w:t>
      </w:r>
      <w:r w:rsidRPr="00470B11">
        <w:rPr>
          <w:b/>
          <w:bCs/>
          <w:sz w:val="28"/>
          <w:szCs w:val="28"/>
          <w:lang w:val="fr-CH"/>
        </w:rPr>
        <w:t xml:space="preserve">] s'engage à </w:t>
      </w:r>
      <w:commentRangeStart w:id="0"/>
      <w:r w:rsidR="002B610A" w:rsidRPr="0098134A">
        <w:rPr>
          <w:b/>
          <w:bCs/>
          <w:sz w:val="28"/>
          <w:szCs w:val="28"/>
          <w:lang w:val="fr-CH"/>
        </w:rPr>
        <w:t xml:space="preserve">résoudre le problème de l'accès inéquitable aux </w:t>
      </w:r>
      <w:r w:rsidR="0098134A" w:rsidRPr="0098134A">
        <w:rPr>
          <w:b/>
          <w:bCs/>
          <w:sz w:val="28"/>
          <w:szCs w:val="28"/>
          <w:lang w:val="fr-CH"/>
        </w:rPr>
        <w:t>soins de cancer</w:t>
      </w:r>
      <w:commentRangeEnd w:id="0"/>
      <w:r w:rsidR="008D07DF">
        <w:rPr>
          <w:rStyle w:val="CommentReference"/>
          <w:rFonts w:asciiTheme="minorHAnsi" w:eastAsiaTheme="minorHAnsi" w:hAnsiTheme="minorHAnsi" w:cstheme="minorBidi"/>
          <w:lang w:val="en-GB" w:eastAsia="en-US"/>
        </w:rPr>
        <w:commentReference w:id="0"/>
      </w:r>
      <w:r w:rsidRPr="00470B11">
        <w:rPr>
          <w:b/>
          <w:bCs/>
          <w:sz w:val="28"/>
          <w:szCs w:val="28"/>
          <w:lang w:val="fr-CH"/>
        </w:rPr>
        <w:t>.</w:t>
      </w:r>
    </w:p>
    <w:p w14:paraId="1E9E45B2" w14:textId="77777777" w:rsidR="0080418B" w:rsidRPr="00470B11" w:rsidRDefault="0080418B" w:rsidP="00620E08">
      <w:pPr>
        <w:rPr>
          <w:rFonts w:cstheme="minorHAnsi"/>
          <w:i/>
          <w:iCs/>
          <w:sz w:val="28"/>
          <w:szCs w:val="28"/>
          <w:lang w:val="fr-CH"/>
        </w:rPr>
      </w:pPr>
    </w:p>
    <w:p w14:paraId="59579575" w14:textId="0FCB563D" w:rsidR="009D6B30" w:rsidRPr="00470B11" w:rsidRDefault="00664497">
      <w:pPr>
        <w:rPr>
          <w:rStyle w:val="Hyperlink"/>
          <w:lang w:val="fr-CH"/>
        </w:rPr>
      </w:pPr>
      <w:r w:rsidRPr="00470B11">
        <w:rPr>
          <w:lang w:val="fr-CH"/>
        </w:rPr>
        <w:t>Le 4 février,</w:t>
      </w:r>
      <w:r w:rsidR="00F872DE" w:rsidRPr="00470B11">
        <w:rPr>
          <w:i/>
          <w:iCs/>
          <w:lang w:val="fr-CH"/>
        </w:rPr>
        <w:t xml:space="preserve"> [</w:t>
      </w:r>
      <w:r w:rsidR="00F872DE" w:rsidRPr="00470B11">
        <w:rPr>
          <w:i/>
          <w:iCs/>
          <w:highlight w:val="yellow"/>
          <w:lang w:val="fr-CH"/>
        </w:rPr>
        <w:t>nom de l'organisation</w:t>
      </w:r>
      <w:r w:rsidR="00F872DE" w:rsidRPr="00470B11">
        <w:rPr>
          <w:lang w:val="fr-CH"/>
        </w:rPr>
        <w:t>] va [</w:t>
      </w:r>
      <w:r w:rsidR="00E13253" w:rsidRPr="00470B11">
        <w:rPr>
          <w:i/>
          <w:iCs/>
          <w:highlight w:val="yellow"/>
          <w:lang w:val="fr-CH"/>
        </w:rPr>
        <w:t>citer l'activité ou l'</w:t>
      </w:r>
      <w:r w:rsidR="00F872DE" w:rsidRPr="00470B11">
        <w:rPr>
          <w:i/>
          <w:iCs/>
          <w:highlight w:val="yellow"/>
          <w:lang w:val="fr-CH"/>
        </w:rPr>
        <w:t xml:space="preserve">action qui se déroulera </w:t>
      </w:r>
      <w:r w:rsidR="00E13253" w:rsidRPr="00470B11">
        <w:rPr>
          <w:i/>
          <w:iCs/>
          <w:highlight w:val="yellow"/>
          <w:lang w:val="fr-CH"/>
        </w:rPr>
        <w:t>le 4</w:t>
      </w:r>
      <w:r w:rsidR="00E13253" w:rsidRPr="00470B11">
        <w:rPr>
          <w:i/>
          <w:iCs/>
          <w:highlight w:val="yellow"/>
          <w:vertAlign w:val="superscript"/>
          <w:lang w:val="fr-CH"/>
        </w:rPr>
        <w:t>th</w:t>
      </w:r>
      <w:r w:rsidR="00E13253" w:rsidRPr="00470B11">
        <w:rPr>
          <w:i/>
          <w:iCs/>
          <w:highlight w:val="yellow"/>
          <w:lang w:val="fr-CH"/>
        </w:rPr>
        <w:t xml:space="preserve"> février, ou l'appel que vous lancez au gouvernement, aux organisations et/ou aux individus</w:t>
      </w:r>
      <w:r w:rsidR="00F872DE" w:rsidRPr="00470B11">
        <w:rPr>
          <w:lang w:val="fr-CH"/>
        </w:rPr>
        <w:t xml:space="preserve">] </w:t>
      </w:r>
      <w:r w:rsidR="000B15C7" w:rsidRPr="00470B11">
        <w:rPr>
          <w:lang w:val="fr-CH"/>
        </w:rPr>
        <w:t xml:space="preserve">afin de fournir </w:t>
      </w:r>
      <w:r w:rsidR="000B15C7">
        <w:rPr>
          <w:lang w:val="fr-CH"/>
        </w:rPr>
        <w:t xml:space="preserve">un accès aux soins plus juste et de </w:t>
      </w:r>
      <w:hyperlink r:id="rId15" w:history="1">
        <w:r w:rsidR="000B15C7">
          <w:rPr>
            <w:rStyle w:val="Hyperlink"/>
            <w:lang w:val="fr-CH"/>
          </w:rPr>
          <w:t>combler l'écart en matière de soins contre le cancer</w:t>
        </w:r>
      </w:hyperlink>
      <w:r w:rsidR="000B15C7" w:rsidRPr="00470B11">
        <w:rPr>
          <w:rStyle w:val="Hyperlink"/>
          <w:lang w:val="fr-CH"/>
        </w:rPr>
        <w:t xml:space="preserve"> </w:t>
      </w:r>
      <w:r w:rsidR="000B15C7">
        <w:rPr>
          <w:rStyle w:val="Hyperlink"/>
          <w:color w:val="auto"/>
          <w:lang w:val="fr-CH"/>
        </w:rPr>
        <w:t>p</w:t>
      </w:r>
      <w:r w:rsidR="000B15C7" w:rsidRPr="007B1AB3">
        <w:rPr>
          <w:rStyle w:val="Hyperlink"/>
          <w:color w:val="auto"/>
          <w:lang w:val="fr-CH"/>
        </w:rPr>
        <w:t>our les populations marginalisées.</w:t>
      </w:r>
      <w:r w:rsidR="00F872DE" w:rsidRPr="00470B11">
        <w:rPr>
          <w:rStyle w:val="Hyperlink"/>
          <w:lang w:val="fr-CH"/>
        </w:rPr>
        <w:t xml:space="preserve"> </w:t>
      </w:r>
    </w:p>
    <w:p w14:paraId="0B2AE6E0" w14:textId="77777777" w:rsidR="00F872DE" w:rsidRPr="00470B11" w:rsidRDefault="00F872DE" w:rsidP="006EF3E0">
      <w:pPr>
        <w:rPr>
          <w:rStyle w:val="Hyperlink"/>
          <w:lang w:val="fr-CH"/>
        </w:rPr>
      </w:pPr>
    </w:p>
    <w:p w14:paraId="100D7DCD" w14:textId="44C82044" w:rsidR="009D6B30" w:rsidRPr="00470B11" w:rsidRDefault="00664497">
      <w:pPr>
        <w:rPr>
          <w:lang w:val="fr-CH"/>
        </w:rPr>
      </w:pPr>
      <w:r w:rsidRPr="00470B11">
        <w:rPr>
          <w:lang w:val="fr-CH"/>
        </w:rPr>
        <w:t>"</w:t>
      </w:r>
      <w:r w:rsidR="008D07DF">
        <w:rPr>
          <w:lang w:val="fr-CH"/>
        </w:rPr>
        <w:t>Pour des soins plus justes</w:t>
      </w:r>
      <w:r w:rsidRPr="00470B11">
        <w:rPr>
          <w:lang w:val="fr-CH"/>
        </w:rPr>
        <w:t xml:space="preserve">" est le thème de la nouvelle campagne </w:t>
      </w:r>
      <w:r w:rsidR="008D07DF">
        <w:rPr>
          <w:lang w:val="fr-CH"/>
        </w:rPr>
        <w:t>2022-2024</w:t>
      </w:r>
      <w:r w:rsidRPr="00470B11">
        <w:rPr>
          <w:lang w:val="fr-CH"/>
        </w:rPr>
        <w:t xml:space="preserve"> de la Journée mondiale contre le cancer, </w:t>
      </w:r>
      <w:r w:rsidR="008D07DF">
        <w:rPr>
          <w:lang w:val="fr-CH"/>
        </w:rPr>
        <w:t xml:space="preserve">qui est </w:t>
      </w:r>
      <w:r w:rsidRPr="00470B11">
        <w:rPr>
          <w:lang w:val="fr-CH"/>
        </w:rPr>
        <w:t xml:space="preserve">l'une des journées de sensibilisation </w:t>
      </w:r>
      <w:r w:rsidR="008D07DF">
        <w:rPr>
          <w:lang w:val="fr-CH"/>
        </w:rPr>
        <w:t>en matière de</w:t>
      </w:r>
      <w:r w:rsidRPr="00470B11">
        <w:rPr>
          <w:lang w:val="fr-CH"/>
        </w:rPr>
        <w:t xml:space="preserve"> santé les plus importantes de l'année, menée par l'</w:t>
      </w:r>
      <w:r w:rsidR="00A93F2D" w:rsidRPr="00470B11">
        <w:rPr>
          <w:lang w:val="fr-CH"/>
        </w:rPr>
        <w:t>Union internationale contre le cancer (UICC)</w:t>
      </w:r>
      <w:r w:rsidR="008D07DF">
        <w:rPr>
          <w:lang w:val="fr-CH"/>
        </w:rPr>
        <w:t>. Le but de cette nouvelle campagne est de</w:t>
      </w:r>
      <w:r w:rsidRPr="00470B11">
        <w:rPr>
          <w:lang w:val="fr-CH"/>
        </w:rPr>
        <w:t xml:space="preserve"> promouvoir une plus grande équité dans la prestation des soins de santé pour toutes les populations</w:t>
      </w:r>
      <w:r w:rsidR="00A93F2D" w:rsidRPr="00470B11">
        <w:rPr>
          <w:lang w:val="fr-CH"/>
        </w:rPr>
        <w:t>.</w:t>
      </w:r>
    </w:p>
    <w:p w14:paraId="2BDDC726" w14:textId="762DC6C2" w:rsidR="00E300EB" w:rsidRPr="00470B11" w:rsidRDefault="00E300EB" w:rsidP="006EF3E0">
      <w:pPr>
        <w:rPr>
          <w:lang w:val="fr-CH"/>
        </w:rPr>
      </w:pPr>
    </w:p>
    <w:p w14:paraId="709FE235" w14:textId="7841C392" w:rsidR="009D6B30" w:rsidRPr="00470B11" w:rsidRDefault="00664497">
      <w:pPr>
        <w:rPr>
          <w:rFonts w:cstheme="minorHAnsi"/>
          <w:lang w:val="fr-CH"/>
        </w:rPr>
      </w:pPr>
      <w:r w:rsidRPr="00470B11">
        <w:rPr>
          <w:lang w:val="fr-CH"/>
        </w:rPr>
        <w:t xml:space="preserve">La campagne </w:t>
      </w:r>
      <w:r w:rsidR="005D2775" w:rsidRPr="00470B11">
        <w:rPr>
          <w:lang w:val="fr-CH"/>
        </w:rPr>
        <w:t xml:space="preserve">met en lumière des </w:t>
      </w:r>
      <w:r w:rsidR="00E300EB" w:rsidRPr="00470B11">
        <w:rPr>
          <w:lang w:val="fr-CH"/>
        </w:rPr>
        <w:t xml:space="preserve">obstacles importants </w:t>
      </w:r>
      <w:r w:rsidR="00BD6E65" w:rsidRPr="00470B11">
        <w:rPr>
          <w:lang w:val="fr-CH"/>
        </w:rPr>
        <w:t xml:space="preserve">liés à des </w:t>
      </w:r>
      <w:r w:rsidR="00780553" w:rsidRPr="00470B11">
        <w:rPr>
          <w:rFonts w:cstheme="minorHAnsi"/>
          <w:lang w:val="fr-CH"/>
        </w:rPr>
        <w:t xml:space="preserve">facteurs </w:t>
      </w:r>
      <w:r w:rsidR="00BD6E65" w:rsidRPr="00470B11">
        <w:rPr>
          <w:rFonts w:cstheme="minorHAnsi"/>
          <w:lang w:val="fr-CH"/>
        </w:rPr>
        <w:t xml:space="preserve">socio-économiques </w:t>
      </w:r>
      <w:r w:rsidR="00BD6E65" w:rsidRPr="00470B11">
        <w:rPr>
          <w:lang w:val="fr-CH"/>
        </w:rPr>
        <w:t>qui empêchent de nombreuses personnes d'</w:t>
      </w:r>
      <w:r w:rsidR="00BD3949" w:rsidRPr="00470B11">
        <w:rPr>
          <w:lang w:val="fr-CH"/>
        </w:rPr>
        <w:t xml:space="preserve">accéder </w:t>
      </w:r>
      <w:r w:rsidR="008D07DF">
        <w:rPr>
          <w:lang w:val="fr-CH"/>
        </w:rPr>
        <w:t>aux</w:t>
      </w:r>
      <w:r w:rsidR="00BD3949" w:rsidRPr="00470B11">
        <w:rPr>
          <w:lang w:val="fr-CH"/>
        </w:rPr>
        <w:t xml:space="preserve"> services de prévention, de </w:t>
      </w:r>
      <w:r w:rsidR="008D07DF">
        <w:rPr>
          <w:lang w:val="fr-CH"/>
        </w:rPr>
        <w:t>diagnostic et</w:t>
      </w:r>
      <w:r w:rsidR="00BD3949" w:rsidRPr="00470B11">
        <w:rPr>
          <w:lang w:val="fr-CH"/>
        </w:rPr>
        <w:t xml:space="preserve"> de traitement </w:t>
      </w:r>
      <w:r w:rsidR="008D07DF">
        <w:rPr>
          <w:lang w:val="fr-CH"/>
        </w:rPr>
        <w:t>dont elles ont besoin</w:t>
      </w:r>
      <w:r w:rsidR="00BD6E65" w:rsidRPr="00470B11">
        <w:rPr>
          <w:lang w:val="fr-CH"/>
        </w:rPr>
        <w:t xml:space="preserve">. Ces obstacles </w:t>
      </w:r>
      <w:r w:rsidR="00753114" w:rsidRPr="00470B11">
        <w:rPr>
          <w:lang w:val="fr-CH"/>
        </w:rPr>
        <w:t xml:space="preserve">sont </w:t>
      </w:r>
      <w:r w:rsidR="00753114" w:rsidRPr="00470B11">
        <w:rPr>
          <w:iCs/>
          <w:lang w:val="fr-CH"/>
        </w:rPr>
        <w:t xml:space="preserve">dus à des contextes culturels, à la </w:t>
      </w:r>
      <w:r w:rsidR="0044156B" w:rsidRPr="00470B11">
        <w:rPr>
          <w:iCs/>
          <w:lang w:val="fr-CH"/>
        </w:rPr>
        <w:t xml:space="preserve">situation géographique, aux </w:t>
      </w:r>
      <w:r w:rsidR="00753114" w:rsidRPr="00470B11">
        <w:rPr>
          <w:iCs/>
          <w:lang w:val="fr-CH"/>
        </w:rPr>
        <w:t xml:space="preserve">normes de genre, aux niveaux de revenu et d'éducation, ainsi qu'à des discriminations ou des suppositions fondées sur l'âge, le genre, l'orientation sexuelle, l'origine ethnique, le handicap et le mode de vie </w:t>
      </w:r>
      <w:r w:rsidR="008D07DF">
        <w:rPr>
          <w:lang w:val="fr-CH"/>
        </w:rPr>
        <w:t>–</w:t>
      </w:r>
      <w:r w:rsidR="00753114" w:rsidRPr="00470B11">
        <w:rPr>
          <w:lang w:val="fr-CH"/>
        </w:rPr>
        <w:t xml:space="preserve"> et ils </w:t>
      </w:r>
      <w:r w:rsidR="005D2775" w:rsidRPr="00470B11">
        <w:rPr>
          <w:lang w:val="fr-CH"/>
        </w:rPr>
        <w:t xml:space="preserve">entraînent de </w:t>
      </w:r>
      <w:hyperlink r:id="rId16" w:history="1">
        <w:r w:rsidR="005D2775" w:rsidRPr="00470B11">
          <w:rPr>
            <w:rStyle w:val="Hyperlink"/>
            <w:lang w:val="fr-CH"/>
          </w:rPr>
          <w:t xml:space="preserve">grandes </w:t>
        </w:r>
        <w:r w:rsidR="00A06C21" w:rsidRPr="00470B11">
          <w:rPr>
            <w:rStyle w:val="Hyperlink"/>
            <w:rFonts w:cstheme="minorHAnsi"/>
            <w:lang w:val="fr-CH"/>
          </w:rPr>
          <w:t>disparités</w:t>
        </w:r>
      </w:hyperlink>
      <w:r w:rsidR="00A06C21" w:rsidRPr="00470B11">
        <w:rPr>
          <w:rFonts w:cstheme="minorHAnsi"/>
          <w:lang w:val="fr-CH"/>
        </w:rPr>
        <w:t xml:space="preserve"> dans les risques de développer un cancer et d'y survivre</w:t>
      </w:r>
      <w:r w:rsidR="00BD6E65" w:rsidRPr="00470B11">
        <w:rPr>
          <w:rFonts w:cstheme="minorHAnsi"/>
          <w:lang w:val="fr-CH"/>
        </w:rPr>
        <w:t>.</w:t>
      </w:r>
    </w:p>
    <w:p w14:paraId="68D10FD2" w14:textId="3758D790" w:rsidR="00966094" w:rsidRPr="00470B11" w:rsidRDefault="00966094" w:rsidP="005D2775">
      <w:pPr>
        <w:rPr>
          <w:rFonts w:cstheme="minorHAnsi"/>
          <w:lang w:val="fr-CH"/>
        </w:rPr>
      </w:pPr>
    </w:p>
    <w:p w14:paraId="40B6090F" w14:textId="0DF8BC71" w:rsidR="009D6B30" w:rsidRPr="00470B11" w:rsidRDefault="00664497">
      <w:pPr>
        <w:rPr>
          <w:rFonts w:cstheme="minorHAnsi"/>
          <w:i/>
          <w:iCs/>
          <w:lang w:val="fr-CH"/>
        </w:rPr>
      </w:pPr>
      <w:r w:rsidRPr="00470B11">
        <w:rPr>
          <w:rFonts w:cstheme="minorHAnsi"/>
          <w:i/>
          <w:iCs/>
          <w:highlight w:val="yellow"/>
          <w:lang w:val="fr-CH"/>
        </w:rPr>
        <w:t xml:space="preserve">[Ajoutez ici un paragraphe descriptif </w:t>
      </w:r>
      <w:r w:rsidR="009B5961" w:rsidRPr="00470B11">
        <w:rPr>
          <w:rFonts w:cstheme="minorHAnsi"/>
          <w:i/>
          <w:iCs/>
          <w:highlight w:val="yellow"/>
          <w:lang w:val="fr-CH"/>
        </w:rPr>
        <w:t xml:space="preserve">ou deux </w:t>
      </w:r>
      <w:r w:rsidRPr="00470B11">
        <w:rPr>
          <w:rFonts w:cstheme="minorHAnsi"/>
          <w:i/>
          <w:iCs/>
          <w:highlight w:val="yellow"/>
          <w:lang w:val="fr-CH"/>
        </w:rPr>
        <w:t>avec des faits et des chiffres sur l'obstacle ou l'inégalité que vous mettez en évidence</w:t>
      </w:r>
      <w:r w:rsidRPr="00470B11">
        <w:rPr>
          <w:rFonts w:cstheme="minorHAnsi"/>
          <w:i/>
          <w:iCs/>
          <w:lang w:val="fr-CH"/>
        </w:rPr>
        <w:t xml:space="preserve">, par exemple : "Les chances de survie au cancer du sein peuvent être supérieures à 90 % si une femme subit un dépistage régulier et que le cancer est détecté à un stade précoce. Cependant, les femmes vivant dans les zones rurales doivent parcourir de longues distances pour se rendre dans un centre de soins proposant un dépistage et doivent souvent s'absenter de leur travail ou trouver un </w:t>
      </w:r>
      <w:r w:rsidR="009B5961" w:rsidRPr="00470B11">
        <w:rPr>
          <w:rFonts w:cstheme="minorHAnsi"/>
          <w:i/>
          <w:iCs/>
          <w:lang w:val="fr-CH"/>
        </w:rPr>
        <w:t>soutien pour la garde des enfants afin de pouvoir le faire. Cela signifie qu'elle ne se présente que lorsque le cancer est suffisamment avancé et devient difficile à traiter.</w:t>
      </w:r>
      <w:r w:rsidR="009B5961" w:rsidRPr="00470B11">
        <w:rPr>
          <w:rFonts w:cstheme="minorHAnsi"/>
          <w:lang w:val="fr-CH"/>
        </w:rPr>
        <w:t>]</w:t>
      </w:r>
      <w:r w:rsidRPr="00470B11">
        <w:rPr>
          <w:rFonts w:cstheme="minorHAnsi"/>
          <w:i/>
          <w:iCs/>
          <w:lang w:val="fr-CH"/>
        </w:rPr>
        <w:t xml:space="preserve">  </w:t>
      </w:r>
    </w:p>
    <w:p w14:paraId="06CFF4F7" w14:textId="7289D7BC" w:rsidR="007322A2" w:rsidRPr="00470B11" w:rsidRDefault="007322A2" w:rsidP="00753114">
      <w:pPr>
        <w:rPr>
          <w:rFonts w:cstheme="minorHAnsi"/>
          <w:lang w:val="fr-CH"/>
        </w:rPr>
      </w:pPr>
    </w:p>
    <w:p w14:paraId="22865D64" w14:textId="26567243" w:rsidR="009D6B30" w:rsidRPr="00470B11" w:rsidRDefault="00664497">
      <w:pPr>
        <w:rPr>
          <w:rFonts w:cstheme="minorHAnsi"/>
          <w:lang w:val="fr-CH"/>
        </w:rPr>
      </w:pPr>
      <w:r w:rsidRPr="00470B11">
        <w:rPr>
          <w:rFonts w:cstheme="minorHAnsi"/>
          <w:i/>
          <w:iCs/>
          <w:highlight w:val="yellow"/>
          <w:lang w:val="fr-CH"/>
        </w:rPr>
        <w:t xml:space="preserve">[Incluez une citation du porte-parole de votre organisation sur la question spécifique de l'équité que vous mettez en avant à </w:t>
      </w:r>
      <w:r w:rsidRPr="008D07DF">
        <w:rPr>
          <w:rFonts w:cstheme="minorHAnsi"/>
          <w:i/>
          <w:iCs/>
          <w:highlight w:val="yellow"/>
          <w:lang w:val="fr-CH"/>
        </w:rPr>
        <w:t xml:space="preserve">l'occasion </w:t>
      </w:r>
      <w:r w:rsidR="008D07DF" w:rsidRPr="008D07DF">
        <w:rPr>
          <w:rFonts w:cstheme="minorHAnsi"/>
          <w:i/>
          <w:iCs/>
          <w:highlight w:val="yellow"/>
          <w:lang w:val="fr-CH"/>
        </w:rPr>
        <w:t>de la Journée mondiale contre le cancer</w:t>
      </w:r>
      <w:r w:rsidRPr="00470B11">
        <w:rPr>
          <w:rFonts w:cstheme="minorHAnsi"/>
          <w:lang w:val="fr-CH"/>
        </w:rPr>
        <w:t>]</w:t>
      </w:r>
      <w:r w:rsidRPr="00470B11">
        <w:rPr>
          <w:rFonts w:cstheme="minorHAnsi"/>
          <w:highlight w:val="yellow"/>
          <w:lang w:val="fr-CH"/>
        </w:rPr>
        <w:t>.</w:t>
      </w:r>
    </w:p>
    <w:p w14:paraId="5777871A" w14:textId="77777777" w:rsidR="00753114" w:rsidRPr="00470B11" w:rsidRDefault="00753114" w:rsidP="00753114">
      <w:pPr>
        <w:rPr>
          <w:rFonts w:cstheme="minorHAnsi"/>
          <w:lang w:val="fr-CH"/>
        </w:rPr>
      </w:pPr>
    </w:p>
    <w:p w14:paraId="17B9901C" w14:textId="77777777" w:rsidR="009D6B30" w:rsidRPr="00470B11" w:rsidRDefault="00664497">
      <w:pPr>
        <w:rPr>
          <w:rFonts w:cstheme="minorHAnsi"/>
          <w:lang w:val="fr-CH"/>
        </w:rPr>
      </w:pPr>
      <w:r w:rsidRPr="00470B11">
        <w:rPr>
          <w:rFonts w:cstheme="minorHAnsi"/>
          <w:i/>
          <w:iCs/>
          <w:highlight w:val="yellow"/>
          <w:lang w:val="fr-CH"/>
        </w:rPr>
        <w:t>[Incluez, si cela est pertinent, l'histoire personnelle d'un patient ou d'un soignant qui illustre la situation d'iniquité que vous mettez en évidence ainsi que ses conséquences</w:t>
      </w:r>
      <w:r w:rsidRPr="00470B11">
        <w:rPr>
          <w:rFonts w:cstheme="minorHAnsi"/>
          <w:lang w:val="fr-CH"/>
        </w:rPr>
        <w:t>].</w:t>
      </w:r>
    </w:p>
    <w:p w14:paraId="2255BE5E" w14:textId="77777777" w:rsidR="004C6145" w:rsidRPr="00470B11" w:rsidRDefault="004C6145" w:rsidP="007322A2">
      <w:pPr>
        <w:rPr>
          <w:rFonts w:cstheme="minorHAnsi"/>
          <w:lang w:val="fr-CH"/>
        </w:rPr>
      </w:pPr>
    </w:p>
    <w:p w14:paraId="44DA404A" w14:textId="465F98E8" w:rsidR="009D6B30" w:rsidRPr="00470B11" w:rsidRDefault="00664497">
      <w:pPr>
        <w:rPr>
          <w:rFonts w:cstheme="minorHAnsi"/>
          <w:lang w:val="fr-CH"/>
        </w:rPr>
      </w:pPr>
      <w:r w:rsidRPr="00470B11">
        <w:rPr>
          <w:rFonts w:cstheme="minorHAnsi"/>
          <w:lang w:val="fr-CH"/>
        </w:rPr>
        <w:t>[</w:t>
      </w:r>
      <w:r w:rsidR="008D07DF">
        <w:rPr>
          <w:rFonts w:cstheme="minorHAnsi"/>
          <w:i/>
          <w:iCs/>
          <w:highlight w:val="yellow"/>
          <w:lang w:val="fr-CH"/>
        </w:rPr>
        <w:t>A</w:t>
      </w:r>
      <w:r w:rsidR="00753114" w:rsidRPr="00470B11">
        <w:rPr>
          <w:rFonts w:cstheme="minorHAnsi"/>
          <w:i/>
          <w:iCs/>
          <w:highlight w:val="yellow"/>
          <w:lang w:val="fr-CH"/>
        </w:rPr>
        <w:t xml:space="preserve">joutez </w:t>
      </w:r>
      <w:r w:rsidR="0044156B" w:rsidRPr="00470B11">
        <w:rPr>
          <w:rFonts w:cstheme="minorHAnsi"/>
          <w:i/>
          <w:iCs/>
          <w:highlight w:val="yellow"/>
          <w:lang w:val="fr-CH"/>
        </w:rPr>
        <w:t xml:space="preserve">un ou deux paragraphes </w:t>
      </w:r>
      <w:r w:rsidR="00753114" w:rsidRPr="00470B11">
        <w:rPr>
          <w:rFonts w:cstheme="minorHAnsi"/>
          <w:i/>
          <w:iCs/>
          <w:highlight w:val="yellow"/>
          <w:lang w:val="fr-CH"/>
        </w:rPr>
        <w:t xml:space="preserve">sur ce que votre organisation fait à l'occasion de la Journée mondiale contre le cancer pour </w:t>
      </w:r>
      <w:r w:rsidR="0044156B" w:rsidRPr="00470B11">
        <w:rPr>
          <w:rFonts w:cstheme="minorHAnsi"/>
          <w:i/>
          <w:iCs/>
          <w:highlight w:val="yellow"/>
          <w:lang w:val="fr-CH"/>
        </w:rPr>
        <w:t xml:space="preserve">sensibiliser le public à la réduction des </w:t>
      </w:r>
      <w:r w:rsidR="008D07DF" w:rsidRPr="008D07DF">
        <w:rPr>
          <w:rFonts w:cstheme="minorHAnsi"/>
          <w:i/>
          <w:iCs/>
          <w:highlight w:val="yellow"/>
          <w:lang w:val="fr-CH"/>
        </w:rPr>
        <w:t>iniquités</w:t>
      </w:r>
      <w:r w:rsidRPr="00470B11">
        <w:rPr>
          <w:rFonts w:cstheme="minorHAnsi"/>
          <w:lang w:val="fr-CH"/>
        </w:rPr>
        <w:t>].</w:t>
      </w:r>
    </w:p>
    <w:p w14:paraId="39CBA1A3" w14:textId="4E20F68D" w:rsidR="00731F4F" w:rsidRPr="00470B11" w:rsidRDefault="00731F4F" w:rsidP="007322A2">
      <w:pPr>
        <w:rPr>
          <w:rFonts w:cstheme="minorHAnsi"/>
          <w:lang w:val="fr-CH"/>
        </w:rPr>
      </w:pPr>
    </w:p>
    <w:p w14:paraId="1A92FE1D" w14:textId="4E74EA4C" w:rsidR="00E879A4" w:rsidRPr="00470B11" w:rsidRDefault="00E879A4" w:rsidP="006F2EBB">
      <w:pPr>
        <w:rPr>
          <w:rFonts w:cstheme="minorHAnsi"/>
          <w:lang w:val="fr-CH"/>
        </w:rPr>
      </w:pPr>
    </w:p>
    <w:p w14:paraId="03E1209E" w14:textId="3909B25A" w:rsidR="009D6B30" w:rsidRPr="00470B11" w:rsidRDefault="00664497">
      <w:pPr>
        <w:rPr>
          <w:rFonts w:cstheme="minorHAnsi"/>
          <w:lang w:val="fr-CH"/>
        </w:rPr>
      </w:pPr>
      <w:r w:rsidRPr="00470B11">
        <w:rPr>
          <w:rFonts w:cstheme="minorHAnsi"/>
          <w:i/>
          <w:iCs/>
          <w:highlight w:val="yellow"/>
          <w:lang w:val="fr-CH"/>
        </w:rPr>
        <w:lastRenderedPageBreak/>
        <w:t xml:space="preserve">[Vous pouvez inclure ici une deuxième citation </w:t>
      </w:r>
      <w:r w:rsidR="008D07DF">
        <w:rPr>
          <w:rFonts w:cstheme="minorHAnsi"/>
          <w:i/>
          <w:iCs/>
          <w:highlight w:val="yellow"/>
          <w:lang w:val="fr-CH"/>
        </w:rPr>
        <w:t>–</w:t>
      </w:r>
      <w:r w:rsidRPr="00470B11">
        <w:rPr>
          <w:rFonts w:cstheme="minorHAnsi"/>
          <w:i/>
          <w:iCs/>
          <w:highlight w:val="yellow"/>
          <w:lang w:val="fr-CH"/>
        </w:rPr>
        <w:t xml:space="preserve"> du même porte-parole ou d'un autre expert </w:t>
      </w:r>
      <w:r w:rsidR="008D07DF">
        <w:rPr>
          <w:rFonts w:cstheme="minorHAnsi"/>
          <w:i/>
          <w:iCs/>
          <w:highlight w:val="yellow"/>
          <w:lang w:val="fr-CH"/>
        </w:rPr>
        <w:t>–</w:t>
      </w:r>
      <w:r w:rsidRPr="00470B11">
        <w:rPr>
          <w:rFonts w:cstheme="minorHAnsi"/>
          <w:i/>
          <w:iCs/>
          <w:highlight w:val="yellow"/>
          <w:lang w:val="fr-CH"/>
        </w:rPr>
        <w:t xml:space="preserve"> en rapport avec les actions que vous entreprenez ou l'appel à l'action</w:t>
      </w:r>
      <w:r w:rsidRPr="00470B11">
        <w:rPr>
          <w:rFonts w:cstheme="minorHAnsi"/>
          <w:lang w:val="fr-CH"/>
        </w:rPr>
        <w:t>].</w:t>
      </w:r>
    </w:p>
    <w:p w14:paraId="3168FE75" w14:textId="77777777" w:rsidR="002B4ED1" w:rsidRPr="00470B11" w:rsidRDefault="002B4ED1" w:rsidP="006F2EBB">
      <w:pPr>
        <w:rPr>
          <w:rFonts w:cstheme="minorHAnsi"/>
          <w:lang w:val="fr-CH"/>
        </w:rPr>
      </w:pPr>
    </w:p>
    <w:p w14:paraId="6EACF6AE" w14:textId="33124C54" w:rsidR="009D6B30" w:rsidRPr="00470B11" w:rsidRDefault="00664497">
      <w:pPr>
        <w:rPr>
          <w:rFonts w:cstheme="minorHAnsi"/>
          <w:lang w:val="fr-CH"/>
        </w:rPr>
      </w:pPr>
      <w:r w:rsidRPr="00470B11">
        <w:rPr>
          <w:rFonts w:cstheme="minorHAnsi"/>
          <w:lang w:val="fr-CH"/>
        </w:rPr>
        <w:t xml:space="preserve">Des services </w:t>
      </w:r>
      <w:r w:rsidR="008D07DF">
        <w:rPr>
          <w:rFonts w:cstheme="minorHAnsi"/>
          <w:lang w:val="fr-CH"/>
        </w:rPr>
        <w:t>de soins de cancer</w:t>
      </w:r>
      <w:r w:rsidRPr="00470B11">
        <w:rPr>
          <w:rFonts w:cstheme="minorHAnsi"/>
          <w:lang w:val="fr-CH"/>
        </w:rPr>
        <w:t xml:space="preserve"> efficaces et largement accessibles sauveront d'innombrables personnes d'une mort prématurée et souvent douloureuse. Une plus grande équité dans </w:t>
      </w:r>
      <w:r w:rsidR="008D07DF">
        <w:rPr>
          <w:rFonts w:cstheme="minorHAnsi"/>
          <w:lang w:val="fr-CH"/>
        </w:rPr>
        <w:t>l’accès aux soins</w:t>
      </w:r>
      <w:r w:rsidRPr="00470B11">
        <w:rPr>
          <w:rFonts w:cstheme="minorHAnsi"/>
          <w:lang w:val="fr-CH"/>
        </w:rPr>
        <w:t xml:space="preserve"> renforce également les familles et les communautés, profite à l'économie et permet de réaliser des économies nettes sur les budgets de santé.</w:t>
      </w:r>
    </w:p>
    <w:p w14:paraId="45C24AE1" w14:textId="77777777" w:rsidR="002B4ED1" w:rsidRPr="00470B11" w:rsidRDefault="002B4ED1" w:rsidP="006F2EBB">
      <w:pPr>
        <w:rPr>
          <w:rFonts w:cstheme="minorHAnsi"/>
          <w:lang w:val="fr-CH"/>
        </w:rPr>
      </w:pPr>
    </w:p>
    <w:p w14:paraId="7C8074A2" w14:textId="0CBBAD32" w:rsidR="009D6B30" w:rsidRPr="00470B11" w:rsidRDefault="000B15C7">
      <w:pPr>
        <w:rPr>
          <w:rFonts w:cstheme="minorHAnsi"/>
          <w:lang w:val="fr-CH"/>
        </w:rPr>
      </w:pPr>
      <w:r w:rsidRPr="00470B11">
        <w:rPr>
          <w:rFonts w:cstheme="minorHAnsi"/>
          <w:lang w:val="fr-CH"/>
        </w:rPr>
        <w:t xml:space="preserve">Le </w:t>
      </w:r>
      <w:hyperlink r:id="rId17" w:history="1">
        <w:r w:rsidRPr="00470B11">
          <w:rPr>
            <w:rStyle w:val="Hyperlink"/>
            <w:rFonts w:cstheme="minorHAnsi"/>
            <w:lang w:val="fr-CH"/>
          </w:rPr>
          <w:t>site web de la campagne pour la Journée mondiale contre le cancer</w:t>
        </w:r>
      </w:hyperlink>
      <w:r w:rsidR="00664497" w:rsidRPr="00470B11">
        <w:rPr>
          <w:rFonts w:cstheme="minorHAnsi"/>
          <w:lang w:val="fr-CH"/>
        </w:rPr>
        <w:t xml:space="preserve"> fournit de nombreux détails sur les différents obstacles que rencontrent </w:t>
      </w:r>
      <w:r w:rsidR="004104B6" w:rsidRPr="00470B11">
        <w:rPr>
          <w:rFonts w:cstheme="minorHAnsi"/>
          <w:lang w:val="fr-CH"/>
        </w:rPr>
        <w:t xml:space="preserve">les </w:t>
      </w:r>
      <w:r w:rsidR="00664497" w:rsidRPr="00470B11">
        <w:rPr>
          <w:rFonts w:cstheme="minorHAnsi"/>
          <w:lang w:val="fr-CH"/>
        </w:rPr>
        <w:t xml:space="preserve">personnes pour accéder aux soins, sur la manière dont cela </w:t>
      </w:r>
      <w:r w:rsidR="004104B6" w:rsidRPr="00470B11">
        <w:rPr>
          <w:rFonts w:cstheme="minorHAnsi"/>
          <w:lang w:val="fr-CH"/>
        </w:rPr>
        <w:t xml:space="preserve">affecte la </w:t>
      </w:r>
      <w:r w:rsidR="00664497" w:rsidRPr="00470B11">
        <w:rPr>
          <w:rFonts w:cstheme="minorHAnsi"/>
          <w:lang w:val="fr-CH"/>
        </w:rPr>
        <w:t xml:space="preserve">prévention, le traitement, la survie et le soutien, et propose des exemples d'actions que les gouvernements, les organisations et les individus du monde entier </w:t>
      </w:r>
      <w:r w:rsidR="0060124C" w:rsidRPr="00470B11">
        <w:rPr>
          <w:rFonts w:cstheme="minorHAnsi"/>
          <w:lang w:val="fr-CH"/>
        </w:rPr>
        <w:t xml:space="preserve">peuvent </w:t>
      </w:r>
      <w:r w:rsidR="00082C6F" w:rsidRPr="00470B11">
        <w:rPr>
          <w:rFonts w:cstheme="minorHAnsi"/>
          <w:lang w:val="fr-CH"/>
        </w:rPr>
        <w:t xml:space="preserve">entreprendre </w:t>
      </w:r>
      <w:r w:rsidR="00664497" w:rsidRPr="00470B11">
        <w:rPr>
          <w:rFonts w:cstheme="minorHAnsi"/>
          <w:lang w:val="fr-CH"/>
        </w:rPr>
        <w:t>pour combler le fossé en matière de soins contre le cancer.</w:t>
      </w:r>
    </w:p>
    <w:p w14:paraId="5CEA6719" w14:textId="0DC04B05" w:rsidR="00857DB2" w:rsidRPr="00470B11" w:rsidRDefault="00857DB2" w:rsidP="004301D0">
      <w:pPr>
        <w:rPr>
          <w:rFonts w:cstheme="minorHAnsi"/>
          <w:lang w:val="fr-CH"/>
        </w:rPr>
      </w:pPr>
    </w:p>
    <w:p w14:paraId="67075BC4" w14:textId="64797E27" w:rsidR="009D6B30" w:rsidRPr="00470B11" w:rsidRDefault="00664497">
      <w:pPr>
        <w:rPr>
          <w:rFonts w:cstheme="minorHAnsi"/>
          <w:i/>
          <w:iCs/>
          <w:lang w:val="fr-CH"/>
        </w:rPr>
      </w:pPr>
      <w:r w:rsidRPr="00470B11">
        <w:rPr>
          <w:rFonts w:cstheme="minorHAnsi"/>
          <w:lang w:val="fr-CH"/>
        </w:rPr>
        <w:t xml:space="preserve">Le </w:t>
      </w:r>
      <w:r w:rsidRPr="00470B11">
        <w:rPr>
          <w:rFonts w:cstheme="minorHAnsi"/>
          <w:b/>
          <w:bCs/>
          <w:lang w:val="fr-CH"/>
        </w:rPr>
        <w:t>Dr Cary Adams</w:t>
      </w:r>
      <w:r w:rsidRPr="00470B11">
        <w:rPr>
          <w:rFonts w:cstheme="minorHAnsi"/>
          <w:lang w:val="fr-CH"/>
        </w:rPr>
        <w:t xml:space="preserve">, PDG de l'UICC, a déclaré : </w:t>
      </w:r>
      <w:commentRangeStart w:id="1"/>
      <w:r w:rsidR="0000422F" w:rsidRPr="00470B11">
        <w:rPr>
          <w:rFonts w:cstheme="minorHAnsi"/>
          <w:lang w:val="fr-CH"/>
        </w:rPr>
        <w:t>"</w:t>
      </w:r>
      <w:r w:rsidR="0000422F" w:rsidRPr="00470B11">
        <w:rPr>
          <w:rFonts w:cstheme="minorHAnsi"/>
          <w:i/>
          <w:iCs/>
          <w:lang w:val="fr-CH"/>
        </w:rPr>
        <w:t xml:space="preserve">En tant qu'individus, en tant que communautés, nous pouvons et </w:t>
      </w:r>
      <w:r w:rsidR="009332F7">
        <w:rPr>
          <w:rFonts w:cstheme="minorHAnsi"/>
          <w:i/>
          <w:iCs/>
          <w:lang w:val="fr-CH"/>
        </w:rPr>
        <w:t xml:space="preserve">nous </w:t>
      </w:r>
      <w:r w:rsidR="0000422F" w:rsidRPr="00470B11">
        <w:rPr>
          <w:rFonts w:cstheme="minorHAnsi"/>
          <w:i/>
          <w:iCs/>
          <w:lang w:val="fr-CH"/>
        </w:rPr>
        <w:t xml:space="preserve">devons rassembler et faire tomber les barrières. </w:t>
      </w:r>
      <w:r w:rsidR="00436C88" w:rsidRPr="00470B11">
        <w:rPr>
          <w:rFonts w:cstheme="minorHAnsi"/>
          <w:i/>
          <w:iCs/>
          <w:lang w:val="fr-CH"/>
        </w:rPr>
        <w:t xml:space="preserve">Nous avons beaucoup progressé au cours de la dernière décennie en matière de soins et de lutte contre le cancer dans le monde entier, mais le </w:t>
      </w:r>
      <w:r w:rsidR="004104B6" w:rsidRPr="00470B11">
        <w:rPr>
          <w:rFonts w:cstheme="minorHAnsi"/>
          <w:i/>
          <w:iCs/>
          <w:lang w:val="fr-CH"/>
        </w:rPr>
        <w:t xml:space="preserve">fait de ne pas s'attaquer aux </w:t>
      </w:r>
      <w:r w:rsidR="008D07DF">
        <w:rPr>
          <w:rFonts w:cstheme="minorHAnsi"/>
          <w:i/>
          <w:iCs/>
          <w:lang w:val="fr-CH"/>
        </w:rPr>
        <w:t>iniquités</w:t>
      </w:r>
      <w:r w:rsidR="00436C88" w:rsidRPr="00470B11">
        <w:rPr>
          <w:rFonts w:cstheme="minorHAnsi"/>
          <w:i/>
          <w:iCs/>
          <w:lang w:val="fr-CH"/>
        </w:rPr>
        <w:t xml:space="preserve"> </w:t>
      </w:r>
      <w:r w:rsidR="004104B6" w:rsidRPr="00470B11">
        <w:rPr>
          <w:rFonts w:cstheme="minorHAnsi"/>
          <w:i/>
          <w:iCs/>
          <w:lang w:val="fr-CH"/>
        </w:rPr>
        <w:t xml:space="preserve">dans la société </w:t>
      </w:r>
      <w:r w:rsidR="00436C88" w:rsidRPr="00470B11">
        <w:rPr>
          <w:rFonts w:cstheme="minorHAnsi"/>
          <w:i/>
          <w:iCs/>
          <w:lang w:val="fr-CH"/>
        </w:rPr>
        <w:t xml:space="preserve">ralentit nos progrès. </w:t>
      </w:r>
      <w:r w:rsidR="008D07DF">
        <w:rPr>
          <w:rFonts w:cstheme="minorHAnsi"/>
          <w:i/>
          <w:iCs/>
          <w:lang w:val="fr-CH"/>
        </w:rPr>
        <w:t>Œuvrer pour</w:t>
      </w:r>
      <w:r w:rsidR="0000422F" w:rsidRPr="00470B11">
        <w:rPr>
          <w:rFonts w:cstheme="minorHAnsi"/>
          <w:i/>
          <w:iCs/>
          <w:lang w:val="fr-CH"/>
        </w:rPr>
        <w:t xml:space="preserve"> des soins</w:t>
      </w:r>
      <w:r w:rsidR="008D07DF">
        <w:rPr>
          <w:rFonts w:cstheme="minorHAnsi"/>
          <w:i/>
          <w:iCs/>
          <w:lang w:val="fr-CH"/>
        </w:rPr>
        <w:t xml:space="preserve"> plus justes</w:t>
      </w:r>
      <w:r w:rsidR="0000422F" w:rsidRPr="00470B11">
        <w:rPr>
          <w:rFonts w:cstheme="minorHAnsi"/>
          <w:i/>
          <w:iCs/>
          <w:lang w:val="fr-CH"/>
        </w:rPr>
        <w:t xml:space="preserve"> est une question d'équité, de dignité et de droits fondamentaux pour permettre à chacun de vivre plus longtemps et en meilleure santé."</w:t>
      </w:r>
      <w:commentRangeEnd w:id="1"/>
      <w:r w:rsidRPr="00E0588A">
        <w:rPr>
          <w:rStyle w:val="CommentReference"/>
          <w:rFonts w:asciiTheme="minorHAnsi" w:eastAsiaTheme="minorHAnsi" w:hAnsiTheme="minorHAnsi" w:cstheme="minorBidi"/>
          <w:lang w:val="en-GB" w:eastAsia="en-US"/>
        </w:rPr>
        <w:commentReference w:id="1"/>
      </w:r>
    </w:p>
    <w:p w14:paraId="13CDA681" w14:textId="77777777" w:rsidR="002B4ED1" w:rsidRPr="00470B11" w:rsidRDefault="002B4ED1" w:rsidP="004301D0">
      <w:pPr>
        <w:rPr>
          <w:rFonts w:cstheme="minorHAnsi"/>
          <w:i/>
          <w:iCs/>
          <w:lang w:val="fr-CH"/>
        </w:rPr>
      </w:pPr>
    </w:p>
    <w:p w14:paraId="56F5C366" w14:textId="77777777" w:rsidR="009D6B30" w:rsidRPr="00470B11" w:rsidRDefault="00664497">
      <w:pPr>
        <w:jc w:val="both"/>
        <w:rPr>
          <w:rFonts w:cstheme="minorHAnsi"/>
          <w:bCs/>
          <w:color w:val="000000" w:themeColor="text1"/>
          <w:lang w:val="fr-CH"/>
        </w:rPr>
      </w:pPr>
      <w:r w:rsidRPr="00470B11">
        <w:rPr>
          <w:rFonts w:cstheme="minorHAnsi"/>
          <w:bCs/>
          <w:color w:val="000000" w:themeColor="text1"/>
          <w:lang w:val="fr-CH"/>
        </w:rPr>
        <w:t>###</w:t>
      </w:r>
    </w:p>
    <w:p w14:paraId="0A28C1DF" w14:textId="77777777" w:rsidR="005409A8" w:rsidRPr="00470B11" w:rsidRDefault="005409A8" w:rsidP="004301D0">
      <w:pPr>
        <w:rPr>
          <w:rFonts w:cstheme="minorHAnsi"/>
          <w:b/>
          <w:bCs/>
          <w:color w:val="ED7D31" w:themeColor="accent2"/>
          <w:lang w:val="fr-CH"/>
        </w:rPr>
      </w:pPr>
    </w:p>
    <w:p w14:paraId="2D560822" w14:textId="71812E47" w:rsidR="009D6B30" w:rsidRPr="00470B11" w:rsidRDefault="00664497">
      <w:pPr>
        <w:rPr>
          <w:color w:val="ED7D31" w:themeColor="accent2"/>
          <w:lang w:val="fr-CH"/>
        </w:rPr>
      </w:pPr>
      <w:r w:rsidRPr="00470B11">
        <w:rPr>
          <w:b/>
          <w:bCs/>
          <w:color w:val="ED7D31" w:themeColor="accent2"/>
          <w:lang w:val="fr-CH"/>
        </w:rPr>
        <w:t xml:space="preserve">ACCÉDER À </w:t>
      </w:r>
      <w:r w:rsidR="002B4ED1" w:rsidRPr="00470B11">
        <w:rPr>
          <w:b/>
          <w:bCs/>
          <w:color w:val="ED7D31" w:themeColor="accent2"/>
          <w:lang w:val="fr-CH"/>
        </w:rPr>
        <w:t xml:space="preserve">UNE </w:t>
      </w:r>
      <w:r w:rsidR="00A83D69" w:rsidRPr="00470B11">
        <w:rPr>
          <w:b/>
          <w:bCs/>
          <w:color w:val="ED7D31" w:themeColor="accent2"/>
          <w:lang w:val="fr-CH"/>
        </w:rPr>
        <w:t xml:space="preserve">FICHE D'INFORMATION </w:t>
      </w:r>
      <w:r w:rsidR="0066256F" w:rsidRPr="00470B11">
        <w:rPr>
          <w:b/>
          <w:bCs/>
          <w:color w:val="ED7D31" w:themeColor="accent2"/>
          <w:lang w:val="fr-CH"/>
        </w:rPr>
        <w:t xml:space="preserve">SUR L'ÉQUITÉ ET LA MANIÈRE D'AMÉLIORER L'ACCÈS AUX SERVICES </w:t>
      </w:r>
      <w:r w:rsidR="008D07DF">
        <w:rPr>
          <w:b/>
          <w:bCs/>
          <w:color w:val="ED7D31" w:themeColor="accent2"/>
          <w:lang w:val="fr-CH"/>
        </w:rPr>
        <w:t>DE SOINS DE CANCER</w:t>
      </w:r>
      <w:r w:rsidR="00B36B81" w:rsidRPr="00470B11">
        <w:rPr>
          <w:b/>
          <w:bCs/>
          <w:color w:val="ED7D31" w:themeColor="accent2"/>
          <w:lang w:val="fr-CH"/>
        </w:rPr>
        <w:t xml:space="preserve">. </w:t>
      </w:r>
    </w:p>
    <w:p w14:paraId="1CB2AE2D" w14:textId="77777777" w:rsidR="00B36B81" w:rsidRPr="00470B11" w:rsidRDefault="00B36B81" w:rsidP="00B36B81">
      <w:pPr>
        <w:rPr>
          <w:color w:val="ED7D31" w:themeColor="accent2"/>
          <w:lang w:val="fr-CH"/>
        </w:rPr>
      </w:pPr>
    </w:p>
    <w:p w14:paraId="2AF169E7" w14:textId="77777777" w:rsidR="009D6B30" w:rsidRPr="00470B11" w:rsidRDefault="00664497">
      <w:pPr>
        <w:jc w:val="both"/>
        <w:rPr>
          <w:rFonts w:cstheme="minorHAnsi"/>
          <w:bCs/>
          <w:color w:val="000000" w:themeColor="text1"/>
          <w:lang w:val="fr-CH"/>
        </w:rPr>
      </w:pPr>
      <w:r w:rsidRPr="00470B11">
        <w:rPr>
          <w:rFonts w:cstheme="minorHAnsi"/>
          <w:bCs/>
          <w:color w:val="000000" w:themeColor="text1"/>
          <w:lang w:val="fr-CH"/>
        </w:rPr>
        <w:t>###</w:t>
      </w:r>
    </w:p>
    <w:p w14:paraId="6842C161" w14:textId="77777777" w:rsidR="0082006B" w:rsidRPr="00470B11" w:rsidRDefault="0082006B" w:rsidP="004B59B3">
      <w:pPr>
        <w:jc w:val="both"/>
        <w:rPr>
          <w:rFonts w:cstheme="minorHAnsi"/>
          <w:bCs/>
          <w:color w:val="000000" w:themeColor="text1"/>
          <w:u w:val="single"/>
          <w:lang w:val="fr-CH"/>
        </w:rPr>
      </w:pPr>
    </w:p>
    <w:p w14:paraId="0A788B9A" w14:textId="77777777" w:rsidR="009D6B30" w:rsidRPr="00470B11" w:rsidRDefault="00664497">
      <w:pPr>
        <w:jc w:val="both"/>
        <w:rPr>
          <w:rFonts w:cstheme="minorHAnsi"/>
          <w:bCs/>
          <w:color w:val="000000" w:themeColor="text1"/>
          <w:u w:val="single"/>
          <w:lang w:val="fr-CH"/>
        </w:rPr>
      </w:pPr>
      <w:r w:rsidRPr="00470B11">
        <w:rPr>
          <w:rFonts w:cstheme="minorHAnsi"/>
          <w:bCs/>
          <w:color w:val="000000" w:themeColor="text1"/>
          <w:u w:val="single"/>
          <w:lang w:val="fr-CH"/>
        </w:rPr>
        <w:t>CONTACT</w:t>
      </w:r>
    </w:p>
    <w:p w14:paraId="4D904DC3" w14:textId="1D19F88E" w:rsidR="009D6B30" w:rsidRPr="00470B11" w:rsidRDefault="00664497">
      <w:pPr>
        <w:jc w:val="both"/>
        <w:rPr>
          <w:rFonts w:cstheme="minorHAnsi"/>
          <w:b/>
          <w:bCs/>
          <w:color w:val="000000" w:themeColor="text1"/>
          <w:lang w:val="fr-CH"/>
        </w:rPr>
      </w:pPr>
      <w:r w:rsidRPr="00470B11">
        <w:rPr>
          <w:rFonts w:cstheme="minorHAnsi"/>
          <w:b/>
          <w:bCs/>
          <w:color w:val="000000" w:themeColor="text1"/>
          <w:lang w:val="fr-CH"/>
        </w:rPr>
        <w:t xml:space="preserve">Si vous souhaitez </w:t>
      </w:r>
      <w:r w:rsidR="00966FD9" w:rsidRPr="00470B11">
        <w:rPr>
          <w:rFonts w:cstheme="minorHAnsi"/>
          <w:b/>
          <w:bCs/>
          <w:color w:val="000000" w:themeColor="text1"/>
          <w:lang w:val="fr-CH"/>
        </w:rPr>
        <w:t xml:space="preserve">obtenir de plus amples informations ou </w:t>
      </w:r>
      <w:r w:rsidR="00C346B6">
        <w:rPr>
          <w:rFonts w:cstheme="minorHAnsi"/>
          <w:b/>
          <w:bCs/>
          <w:color w:val="000000" w:themeColor="text1"/>
          <w:lang w:val="fr-CH"/>
        </w:rPr>
        <w:t xml:space="preserve">pour </w:t>
      </w:r>
      <w:r w:rsidRPr="00470B11">
        <w:rPr>
          <w:rFonts w:cstheme="minorHAnsi"/>
          <w:b/>
          <w:bCs/>
          <w:color w:val="000000" w:themeColor="text1"/>
          <w:lang w:val="fr-CH"/>
        </w:rPr>
        <w:t>organiser un entretien</w:t>
      </w:r>
      <w:r w:rsidR="00966FD9" w:rsidRPr="00470B11">
        <w:rPr>
          <w:rFonts w:cstheme="minorHAnsi"/>
          <w:b/>
          <w:bCs/>
          <w:color w:val="000000" w:themeColor="text1"/>
          <w:lang w:val="fr-CH"/>
        </w:rPr>
        <w:t xml:space="preserve">, </w:t>
      </w:r>
      <w:r w:rsidRPr="00470B11">
        <w:rPr>
          <w:rFonts w:cstheme="minorHAnsi"/>
          <w:b/>
          <w:bCs/>
          <w:color w:val="000000" w:themeColor="text1"/>
          <w:lang w:val="fr-CH"/>
        </w:rPr>
        <w:t>veuillez contacter :</w:t>
      </w:r>
    </w:p>
    <w:p w14:paraId="3404223C" w14:textId="2D8E5780" w:rsidR="009D6B30" w:rsidRPr="00470B11" w:rsidRDefault="00664497">
      <w:pPr>
        <w:rPr>
          <w:rFonts w:ascii="Arial" w:hAnsi="Arial" w:cs="Arial"/>
          <w:sz w:val="20"/>
          <w:szCs w:val="20"/>
          <w:lang w:val="fr-CH"/>
        </w:rPr>
      </w:pPr>
      <w:r w:rsidRPr="00470B11">
        <w:rPr>
          <w:rFonts w:ascii="Arial" w:hAnsi="Arial" w:cs="Arial"/>
          <w:sz w:val="20"/>
          <w:szCs w:val="20"/>
          <w:highlight w:val="yellow"/>
          <w:lang w:val="fr-CH"/>
        </w:rPr>
        <w:t>[</w:t>
      </w:r>
      <w:r w:rsidR="008D07DF">
        <w:rPr>
          <w:rFonts w:ascii="Arial" w:hAnsi="Arial" w:cs="Arial"/>
          <w:sz w:val="20"/>
          <w:szCs w:val="20"/>
          <w:highlight w:val="yellow"/>
          <w:lang w:val="fr-CH"/>
        </w:rPr>
        <w:t>Insérer le contact dans votre organisation pour les demande</w:t>
      </w:r>
      <w:r w:rsidR="0036342C">
        <w:rPr>
          <w:rFonts w:ascii="Arial" w:hAnsi="Arial" w:cs="Arial"/>
          <w:sz w:val="20"/>
          <w:szCs w:val="20"/>
          <w:highlight w:val="yellow"/>
          <w:lang w:val="fr-CH"/>
        </w:rPr>
        <w:t>s</w:t>
      </w:r>
      <w:r w:rsidR="008D07DF">
        <w:rPr>
          <w:rFonts w:ascii="Arial" w:hAnsi="Arial" w:cs="Arial"/>
          <w:sz w:val="20"/>
          <w:szCs w:val="20"/>
          <w:highlight w:val="yellow"/>
          <w:lang w:val="fr-CH"/>
        </w:rPr>
        <w:t xml:space="preserve"> presse</w:t>
      </w:r>
      <w:r w:rsidRPr="00470B11">
        <w:rPr>
          <w:rFonts w:ascii="Arial" w:hAnsi="Arial" w:cs="Arial"/>
          <w:sz w:val="20"/>
          <w:szCs w:val="20"/>
          <w:highlight w:val="yellow"/>
          <w:lang w:val="fr-CH"/>
        </w:rPr>
        <w:t>]</w:t>
      </w:r>
    </w:p>
    <w:p w14:paraId="162CFB00" w14:textId="77777777" w:rsidR="002B4ED1" w:rsidRPr="00470B11" w:rsidRDefault="002B4ED1" w:rsidP="002B4ED1">
      <w:pPr>
        <w:rPr>
          <w:rFonts w:ascii="Arial" w:hAnsi="Arial" w:cs="Arial"/>
          <w:lang w:val="fr-CH"/>
        </w:rPr>
      </w:pPr>
    </w:p>
    <w:p w14:paraId="1DA21CF5" w14:textId="77777777" w:rsidR="009D6B30" w:rsidRPr="00470B11" w:rsidRDefault="00664497">
      <w:pPr>
        <w:jc w:val="both"/>
        <w:rPr>
          <w:rFonts w:cstheme="minorHAnsi"/>
          <w:bCs/>
          <w:color w:val="000000" w:themeColor="text1"/>
          <w:lang w:val="fr-CH"/>
        </w:rPr>
      </w:pPr>
      <w:r w:rsidRPr="00470B11">
        <w:rPr>
          <w:rFonts w:cstheme="minorHAnsi"/>
          <w:bCs/>
          <w:color w:val="000000" w:themeColor="text1"/>
          <w:lang w:val="fr-CH"/>
        </w:rPr>
        <w:t>###</w:t>
      </w:r>
    </w:p>
    <w:p w14:paraId="58520A3D" w14:textId="77777777" w:rsidR="002F66EB" w:rsidRPr="00470B11" w:rsidRDefault="002F66EB" w:rsidP="004301D0">
      <w:pPr>
        <w:jc w:val="both"/>
        <w:rPr>
          <w:rFonts w:cstheme="minorHAnsi"/>
          <w:b/>
          <w:lang w:val="fr-CH"/>
        </w:rPr>
      </w:pPr>
    </w:p>
    <w:p w14:paraId="6F3DAF94" w14:textId="77777777" w:rsidR="009D6B30" w:rsidRPr="00470B11" w:rsidRDefault="00664497">
      <w:pPr>
        <w:rPr>
          <w:rFonts w:ascii="Arial" w:hAnsi="Arial" w:cs="Arial"/>
          <w:sz w:val="20"/>
          <w:szCs w:val="20"/>
          <w:lang w:val="fr-CH"/>
        </w:rPr>
      </w:pPr>
      <w:r w:rsidRPr="00470B11">
        <w:rPr>
          <w:rFonts w:cstheme="minorHAnsi"/>
          <w:b/>
          <w:lang w:val="fr-CH"/>
        </w:rPr>
        <w:t xml:space="preserve">À propos de </w:t>
      </w:r>
      <w:r w:rsidR="002B4ED1" w:rsidRPr="00470B11">
        <w:rPr>
          <w:rFonts w:ascii="Arial" w:hAnsi="Arial" w:cs="Arial"/>
          <w:sz w:val="20"/>
          <w:szCs w:val="20"/>
          <w:highlight w:val="yellow"/>
          <w:lang w:val="fr-CH"/>
        </w:rPr>
        <w:t>[INSÉRER le texte de présentation de votre organisation].</w:t>
      </w:r>
    </w:p>
    <w:p w14:paraId="7849CFED" w14:textId="77777777" w:rsidR="002B4ED1" w:rsidRPr="00470B11" w:rsidRDefault="002B4ED1" w:rsidP="002B4ED1">
      <w:pPr>
        <w:rPr>
          <w:rFonts w:ascii="Arial" w:hAnsi="Arial" w:cs="Arial"/>
          <w:b/>
          <w:sz w:val="20"/>
          <w:szCs w:val="20"/>
          <w:lang w:val="fr-CH"/>
        </w:rPr>
      </w:pPr>
    </w:p>
    <w:p w14:paraId="725D90E8" w14:textId="5F770366" w:rsidR="00C472C5" w:rsidRPr="00470B11" w:rsidRDefault="00C472C5">
      <w:pPr>
        <w:rPr>
          <w:rFonts w:cstheme="minorHAnsi"/>
          <w:lang w:val="fr-CH"/>
        </w:rPr>
      </w:pPr>
    </w:p>
    <w:p w14:paraId="2C85B308" w14:textId="77777777" w:rsidR="009D6B30" w:rsidRPr="00470B11" w:rsidRDefault="00664497">
      <w:pPr>
        <w:jc w:val="both"/>
        <w:rPr>
          <w:rFonts w:cstheme="minorHAnsi"/>
          <w:b/>
          <w:color w:val="000000" w:themeColor="text1"/>
          <w:lang w:val="fr-CH"/>
        </w:rPr>
      </w:pPr>
      <w:r w:rsidRPr="00470B11">
        <w:rPr>
          <w:rFonts w:cstheme="minorHAnsi"/>
          <w:b/>
          <w:color w:val="000000" w:themeColor="text1"/>
          <w:lang w:val="fr-CH"/>
        </w:rPr>
        <w:t>À propos de la Journée mondiale contre le cancer</w:t>
      </w:r>
    </w:p>
    <w:p w14:paraId="043C25AE" w14:textId="77777777" w:rsidR="00842C3F" w:rsidRPr="00470B11" w:rsidRDefault="00842C3F" w:rsidP="008000D0">
      <w:pPr>
        <w:jc w:val="both"/>
        <w:rPr>
          <w:rFonts w:cstheme="minorHAnsi"/>
          <w:color w:val="000000" w:themeColor="text1"/>
          <w:lang w:val="fr-CH"/>
        </w:rPr>
      </w:pPr>
    </w:p>
    <w:p w14:paraId="203213E6" w14:textId="77777777" w:rsidR="009D6B30" w:rsidRPr="00470B11" w:rsidRDefault="00664497">
      <w:pPr>
        <w:jc w:val="both"/>
        <w:rPr>
          <w:rFonts w:cstheme="minorHAnsi"/>
          <w:color w:val="000000" w:themeColor="text1"/>
          <w:lang w:val="fr-CH"/>
        </w:rPr>
      </w:pPr>
      <w:r w:rsidRPr="00470B11">
        <w:rPr>
          <w:rFonts w:cstheme="minorHAnsi"/>
          <w:color w:val="000000" w:themeColor="text1"/>
          <w:lang w:val="fr-CH"/>
        </w:rPr>
        <w:t xml:space="preserve">La Journée mondiale contre le cancer a lieu chaque année le 4 février. Il s'agit d'une initiative mondiale unificatrice dans le cadre de laquelle le monde se rassemble pour mettre en lumière le cancer de manière positive et inspirante. Dirigée par l'Union internationale de lutte contre le cancer (UICC), cette journée vise à sauver des millions de décès évitables chaque année en </w:t>
      </w:r>
      <w:r w:rsidRPr="00470B11">
        <w:rPr>
          <w:rFonts w:cstheme="minorHAnsi"/>
          <w:color w:val="000000" w:themeColor="text1"/>
          <w:lang w:val="fr-CH"/>
        </w:rPr>
        <w:lastRenderedPageBreak/>
        <w:t xml:space="preserve">sensibilisant et en améliorant l'éducation sur la maladie, tout en appelant les gouvernements et les particuliers du monde entier à agir. </w:t>
      </w:r>
    </w:p>
    <w:p w14:paraId="33927909" w14:textId="77777777" w:rsidR="008000D0" w:rsidRPr="00470B11" w:rsidRDefault="008000D0" w:rsidP="008000D0">
      <w:pPr>
        <w:jc w:val="both"/>
        <w:rPr>
          <w:rFonts w:cstheme="minorHAnsi"/>
          <w:color w:val="000000" w:themeColor="text1"/>
          <w:lang w:val="fr-CH"/>
        </w:rPr>
      </w:pPr>
    </w:p>
    <w:p w14:paraId="3C3217CD" w14:textId="77DF71E9" w:rsidR="009D6B30" w:rsidRPr="00470B11" w:rsidRDefault="00664497">
      <w:pPr>
        <w:jc w:val="both"/>
        <w:rPr>
          <w:rFonts w:cstheme="minorHAnsi"/>
          <w:color w:val="000000" w:themeColor="text1"/>
          <w:lang w:val="fr-CH"/>
        </w:rPr>
      </w:pPr>
      <w:bookmarkStart w:id="2" w:name="_Hlk532566033"/>
      <w:r w:rsidRPr="00470B11">
        <w:rPr>
          <w:rFonts w:cstheme="minorHAnsi"/>
          <w:color w:val="000000" w:themeColor="text1"/>
          <w:lang w:val="fr-CH"/>
        </w:rPr>
        <w:t>La Journée mondiale contre le cancer 202</w:t>
      </w:r>
      <w:r w:rsidR="00A55569" w:rsidRPr="00470B11">
        <w:rPr>
          <w:rFonts w:cstheme="minorHAnsi"/>
          <w:color w:val="000000" w:themeColor="text1"/>
          <w:lang w:val="fr-CH"/>
        </w:rPr>
        <w:t>2</w:t>
      </w:r>
      <w:r w:rsidRPr="00470B11">
        <w:rPr>
          <w:rFonts w:cstheme="minorHAnsi"/>
          <w:color w:val="000000" w:themeColor="text1"/>
          <w:lang w:val="fr-CH"/>
        </w:rPr>
        <w:t xml:space="preserve"> a pour thème "</w:t>
      </w:r>
      <w:hyperlink r:id="rId18" w:history="1">
        <w:r w:rsidR="008D07DF">
          <w:rPr>
            <w:rStyle w:val="Hyperlink"/>
            <w:rFonts w:cstheme="minorHAnsi"/>
            <w:lang w:val="fr-CH"/>
          </w:rPr>
          <w:t>Pour des soins plus justes</w:t>
        </w:r>
      </w:hyperlink>
      <w:r w:rsidRPr="00470B11">
        <w:rPr>
          <w:rFonts w:cstheme="minorHAnsi"/>
          <w:color w:val="000000" w:themeColor="text1"/>
          <w:lang w:val="fr-CH"/>
        </w:rPr>
        <w:t xml:space="preserve">", </w:t>
      </w:r>
      <w:r w:rsidR="00A55569" w:rsidRPr="00470B11">
        <w:rPr>
          <w:rFonts w:cstheme="minorHAnsi"/>
          <w:color w:val="000000" w:themeColor="text1"/>
          <w:lang w:val="fr-CH"/>
        </w:rPr>
        <w:t xml:space="preserve">reconnaissant le pouvoir de la connaissance et remettant en question les hypothèses. Cette première année d'une nouvelle campagne triennale sur l'équité sensibilise au manque d'équité dans les soins contre le cancer et aux obstacles qui empêchent de nombreuses personnes d'accéder aux services et de recevoir les soins dont elles ont besoin. </w:t>
      </w:r>
    </w:p>
    <w:p w14:paraId="6F13DA87" w14:textId="4DB8C111" w:rsidR="008000D0" w:rsidRPr="00470B11" w:rsidRDefault="008000D0" w:rsidP="008000D0">
      <w:pPr>
        <w:jc w:val="both"/>
        <w:rPr>
          <w:rFonts w:cstheme="minorHAnsi"/>
          <w:color w:val="000000" w:themeColor="text1"/>
          <w:lang w:val="fr-CH"/>
        </w:rPr>
      </w:pPr>
    </w:p>
    <w:p w14:paraId="68C7E49E" w14:textId="5AB02E7E" w:rsidR="009D6B30" w:rsidRPr="00470B11" w:rsidRDefault="00664497">
      <w:pPr>
        <w:jc w:val="both"/>
        <w:rPr>
          <w:rFonts w:cstheme="minorHAnsi"/>
          <w:color w:val="000000" w:themeColor="text1"/>
          <w:lang w:val="fr-CH"/>
        </w:rPr>
      </w:pPr>
      <w:r w:rsidRPr="00470B11">
        <w:rPr>
          <w:rFonts w:cstheme="minorHAnsi"/>
          <w:color w:val="000000" w:themeColor="text1"/>
          <w:lang w:val="fr-CH"/>
        </w:rPr>
        <w:t>Cette année fait suite au succès de la campagne de l'année dernière</w:t>
      </w:r>
      <w:r w:rsidR="00A55569" w:rsidRPr="00470B11">
        <w:rPr>
          <w:rFonts w:cstheme="minorHAnsi"/>
          <w:color w:val="000000" w:themeColor="text1"/>
          <w:lang w:val="fr-CH"/>
        </w:rPr>
        <w:t xml:space="preserve">, au plus fort de la pandémie de </w:t>
      </w:r>
      <w:r w:rsidR="0044156B" w:rsidRPr="00470B11">
        <w:rPr>
          <w:rFonts w:cstheme="minorHAnsi"/>
          <w:color w:val="000000" w:themeColor="text1"/>
          <w:lang w:val="fr-CH"/>
        </w:rPr>
        <w:t xml:space="preserve">COVID-19, qui a </w:t>
      </w:r>
      <w:r w:rsidRPr="00470B11">
        <w:rPr>
          <w:rFonts w:cstheme="minorHAnsi"/>
          <w:color w:val="000000" w:themeColor="text1"/>
          <w:lang w:val="fr-CH"/>
        </w:rPr>
        <w:t xml:space="preserve">vu </w:t>
      </w:r>
      <w:r w:rsidR="00A55569" w:rsidRPr="00470B11">
        <w:rPr>
          <w:rFonts w:cstheme="minorHAnsi"/>
          <w:color w:val="000000" w:themeColor="text1"/>
          <w:lang w:val="fr-CH"/>
        </w:rPr>
        <w:t xml:space="preserve">plus de 840 </w:t>
      </w:r>
      <w:r w:rsidRPr="00470B11">
        <w:rPr>
          <w:rFonts w:cstheme="minorHAnsi"/>
          <w:color w:val="000000" w:themeColor="text1"/>
          <w:lang w:val="fr-CH"/>
        </w:rPr>
        <w:t xml:space="preserve">activités se dérouler dans 11 </w:t>
      </w:r>
      <w:r w:rsidR="00A55569" w:rsidRPr="00470B11">
        <w:rPr>
          <w:rFonts w:cstheme="minorHAnsi"/>
          <w:color w:val="000000" w:themeColor="text1"/>
          <w:lang w:val="fr-CH"/>
        </w:rPr>
        <w:t>6</w:t>
      </w:r>
      <w:r w:rsidRPr="00470B11">
        <w:rPr>
          <w:rFonts w:cstheme="minorHAnsi"/>
          <w:color w:val="000000" w:themeColor="text1"/>
          <w:lang w:val="fr-CH"/>
        </w:rPr>
        <w:t xml:space="preserve">pays, </w:t>
      </w:r>
      <w:r w:rsidR="00A55569" w:rsidRPr="00470B11">
        <w:rPr>
          <w:rFonts w:cstheme="minorHAnsi"/>
          <w:color w:val="000000" w:themeColor="text1"/>
          <w:lang w:val="fr-CH"/>
        </w:rPr>
        <w:t xml:space="preserve">dont 152 </w:t>
      </w:r>
      <w:r w:rsidRPr="00470B11">
        <w:rPr>
          <w:rFonts w:cstheme="minorHAnsi"/>
          <w:color w:val="000000" w:themeColor="text1"/>
          <w:lang w:val="fr-CH"/>
        </w:rPr>
        <w:t xml:space="preserve">monuments </w:t>
      </w:r>
      <w:r w:rsidR="00A55569" w:rsidRPr="00470B11">
        <w:rPr>
          <w:rFonts w:cstheme="minorHAnsi"/>
          <w:color w:val="000000" w:themeColor="text1"/>
          <w:lang w:val="fr-CH"/>
        </w:rPr>
        <w:t xml:space="preserve">emblématiques </w:t>
      </w:r>
      <w:r w:rsidR="001576C3" w:rsidRPr="00470B11">
        <w:rPr>
          <w:rFonts w:cstheme="minorHAnsi"/>
          <w:color w:val="000000" w:themeColor="text1"/>
          <w:lang w:val="fr-CH"/>
        </w:rPr>
        <w:t xml:space="preserve">dans 91 villes illuminés </w:t>
      </w:r>
      <w:r w:rsidRPr="00470B11">
        <w:rPr>
          <w:rFonts w:cstheme="minorHAnsi"/>
          <w:color w:val="000000" w:themeColor="text1"/>
          <w:lang w:val="fr-CH"/>
        </w:rPr>
        <w:t xml:space="preserve">de la couleur </w:t>
      </w:r>
      <w:r w:rsidR="001576C3" w:rsidRPr="00470B11">
        <w:rPr>
          <w:rFonts w:cstheme="minorHAnsi"/>
          <w:color w:val="000000" w:themeColor="text1"/>
          <w:lang w:val="fr-CH"/>
        </w:rPr>
        <w:t xml:space="preserve">orange pour la </w:t>
      </w:r>
      <w:r w:rsidRPr="00470B11">
        <w:rPr>
          <w:rFonts w:cstheme="minorHAnsi"/>
          <w:color w:val="000000" w:themeColor="text1"/>
          <w:lang w:val="fr-CH"/>
        </w:rPr>
        <w:t xml:space="preserve">Journée mondiale contre le cancer, </w:t>
      </w:r>
      <w:r w:rsidR="00A55569" w:rsidRPr="00470B11">
        <w:rPr>
          <w:rFonts w:cstheme="minorHAnsi"/>
          <w:color w:val="000000" w:themeColor="text1"/>
          <w:lang w:val="fr-CH"/>
        </w:rPr>
        <w:t>plus de 20</w:t>
      </w:r>
      <w:r w:rsidR="00E128ED">
        <w:rPr>
          <w:rFonts w:cstheme="minorHAnsi"/>
          <w:color w:val="000000" w:themeColor="text1"/>
          <w:lang w:val="fr-CH"/>
        </w:rPr>
        <w:t>’</w:t>
      </w:r>
      <w:r w:rsidRPr="00470B11">
        <w:rPr>
          <w:rFonts w:cstheme="minorHAnsi"/>
          <w:color w:val="000000" w:themeColor="text1"/>
          <w:lang w:val="fr-CH"/>
        </w:rPr>
        <w:t>000 articles de presse publiés dans 15</w:t>
      </w:r>
      <w:r w:rsidR="00A55569" w:rsidRPr="00470B11">
        <w:rPr>
          <w:rFonts w:cstheme="minorHAnsi"/>
          <w:color w:val="000000" w:themeColor="text1"/>
          <w:lang w:val="fr-CH"/>
        </w:rPr>
        <w:t>6</w:t>
      </w:r>
      <w:r w:rsidR="00FF48AD">
        <w:rPr>
          <w:rFonts w:cstheme="minorHAnsi"/>
          <w:color w:val="000000" w:themeColor="text1"/>
          <w:lang w:val="fr-CH"/>
        </w:rPr>
        <w:t xml:space="preserve"> </w:t>
      </w:r>
      <w:r w:rsidRPr="00470B11">
        <w:rPr>
          <w:rFonts w:cstheme="minorHAnsi"/>
          <w:color w:val="000000" w:themeColor="text1"/>
          <w:lang w:val="fr-CH"/>
        </w:rPr>
        <w:t xml:space="preserve">pays, </w:t>
      </w:r>
      <w:r w:rsidR="00A55569" w:rsidRPr="00470B11">
        <w:rPr>
          <w:rFonts w:cstheme="minorHAnsi"/>
          <w:color w:val="000000" w:themeColor="text1"/>
          <w:lang w:val="fr-CH"/>
        </w:rPr>
        <w:t xml:space="preserve">et près de </w:t>
      </w:r>
      <w:r w:rsidRPr="00470B11">
        <w:rPr>
          <w:rFonts w:cstheme="minorHAnsi"/>
          <w:color w:val="000000" w:themeColor="text1"/>
          <w:lang w:val="fr-CH"/>
        </w:rPr>
        <w:t>70</w:t>
      </w:r>
      <w:r w:rsidR="00FF48AD">
        <w:rPr>
          <w:rFonts w:cstheme="minorHAnsi"/>
          <w:color w:val="000000" w:themeColor="text1"/>
          <w:lang w:val="fr-CH"/>
        </w:rPr>
        <w:t>’</w:t>
      </w:r>
      <w:r w:rsidRPr="00470B11">
        <w:rPr>
          <w:rFonts w:cstheme="minorHAnsi"/>
          <w:color w:val="000000" w:themeColor="text1"/>
          <w:lang w:val="fr-CH"/>
        </w:rPr>
        <w:t xml:space="preserve">000 </w:t>
      </w:r>
      <w:r w:rsidR="001576C3" w:rsidRPr="00470B11">
        <w:rPr>
          <w:rFonts w:cstheme="minorHAnsi"/>
          <w:color w:val="000000" w:themeColor="text1"/>
          <w:lang w:val="fr-CH"/>
        </w:rPr>
        <w:t xml:space="preserve">messages sur les </w:t>
      </w:r>
      <w:r w:rsidRPr="00470B11">
        <w:rPr>
          <w:rFonts w:cstheme="minorHAnsi"/>
          <w:color w:val="000000" w:themeColor="text1"/>
          <w:lang w:val="fr-CH"/>
        </w:rPr>
        <w:t xml:space="preserve">médias sociaux </w:t>
      </w:r>
      <w:r w:rsidR="001576C3" w:rsidRPr="00470B11">
        <w:rPr>
          <w:rFonts w:cstheme="minorHAnsi"/>
          <w:color w:val="000000" w:themeColor="text1"/>
          <w:lang w:val="fr-CH"/>
        </w:rPr>
        <w:t>partagés</w:t>
      </w:r>
      <w:r w:rsidRPr="00470B11">
        <w:rPr>
          <w:rFonts w:cstheme="minorHAnsi"/>
          <w:color w:val="000000" w:themeColor="text1"/>
          <w:lang w:val="fr-CH"/>
        </w:rPr>
        <w:t xml:space="preserve">, </w:t>
      </w:r>
      <w:r w:rsidR="00A55569" w:rsidRPr="00470B11">
        <w:rPr>
          <w:rFonts w:cstheme="minorHAnsi"/>
          <w:color w:val="000000" w:themeColor="text1"/>
          <w:lang w:val="fr-CH"/>
        </w:rPr>
        <w:t xml:space="preserve">y compris au plus haut niveau par le président américain Joe Biden, le président français Emanuel Macron et le premier ministre britannique Boris Johnson. </w:t>
      </w:r>
      <w:r w:rsidRPr="00470B11">
        <w:rPr>
          <w:rFonts w:cstheme="minorHAnsi"/>
          <w:color w:val="000000" w:themeColor="text1"/>
          <w:lang w:val="fr-CH"/>
        </w:rPr>
        <w:t>Plus de</w:t>
      </w:r>
      <w:r w:rsidR="00F80A7A">
        <w:rPr>
          <w:rFonts w:cstheme="minorHAnsi"/>
          <w:color w:val="000000" w:themeColor="text1"/>
          <w:lang w:val="fr-CH"/>
        </w:rPr>
        <w:t xml:space="preserve"> </w:t>
      </w:r>
      <w:r w:rsidR="00A55569" w:rsidRPr="00470B11">
        <w:rPr>
          <w:rFonts w:cstheme="minorHAnsi"/>
          <w:color w:val="000000" w:themeColor="text1"/>
          <w:lang w:val="fr-CH"/>
        </w:rPr>
        <w:t>1</w:t>
      </w:r>
      <w:r w:rsidR="00F80A7A">
        <w:rPr>
          <w:rFonts w:cstheme="minorHAnsi"/>
          <w:color w:val="000000" w:themeColor="text1"/>
          <w:lang w:val="fr-CH"/>
        </w:rPr>
        <w:t>10</w:t>
      </w:r>
      <w:r w:rsidR="00FF48AD">
        <w:rPr>
          <w:rFonts w:cstheme="minorHAnsi"/>
          <w:color w:val="000000" w:themeColor="text1"/>
          <w:lang w:val="fr-CH"/>
        </w:rPr>
        <w:t>’</w:t>
      </w:r>
      <w:r w:rsidR="00A55569" w:rsidRPr="00470B11">
        <w:rPr>
          <w:rFonts w:cstheme="minorHAnsi"/>
          <w:color w:val="000000" w:themeColor="text1"/>
          <w:lang w:val="fr-CH"/>
        </w:rPr>
        <w:t xml:space="preserve">000 supports de campagne ont été téléchargés sur le site </w:t>
      </w:r>
      <w:r w:rsidR="0079227A">
        <w:rPr>
          <w:rFonts w:cstheme="minorHAnsi"/>
          <w:color w:val="000000" w:themeColor="text1"/>
          <w:lang w:val="fr-CH"/>
        </w:rPr>
        <w:t>internet</w:t>
      </w:r>
      <w:r w:rsidR="00A55569" w:rsidRPr="00470B11">
        <w:rPr>
          <w:rFonts w:cstheme="minorHAnsi"/>
          <w:color w:val="000000" w:themeColor="text1"/>
          <w:lang w:val="fr-CH"/>
        </w:rPr>
        <w:t xml:space="preserve">, et </w:t>
      </w:r>
      <w:r w:rsidRPr="00470B11">
        <w:rPr>
          <w:rFonts w:cstheme="minorHAnsi"/>
          <w:color w:val="000000" w:themeColor="text1"/>
          <w:lang w:val="fr-CH"/>
        </w:rPr>
        <w:t>50</w:t>
      </w:r>
      <w:r w:rsidR="00A6753E">
        <w:rPr>
          <w:rFonts w:cstheme="minorHAnsi"/>
          <w:color w:val="000000" w:themeColor="text1"/>
          <w:lang w:val="fr-CH"/>
        </w:rPr>
        <w:t>’</w:t>
      </w:r>
      <w:r w:rsidRPr="00470B11">
        <w:rPr>
          <w:rFonts w:cstheme="minorHAnsi"/>
          <w:color w:val="000000" w:themeColor="text1"/>
          <w:lang w:val="fr-CH"/>
        </w:rPr>
        <w:t xml:space="preserve">000 </w:t>
      </w:r>
      <w:r w:rsidR="00A55569" w:rsidRPr="00470B11">
        <w:rPr>
          <w:rFonts w:cstheme="minorHAnsi"/>
          <w:color w:val="000000" w:themeColor="text1"/>
          <w:lang w:val="fr-CH"/>
        </w:rPr>
        <w:t xml:space="preserve">affiches personnalisées ont été créées par les </w:t>
      </w:r>
      <w:r w:rsidRPr="00470B11">
        <w:rPr>
          <w:rFonts w:cstheme="minorHAnsi"/>
          <w:color w:val="000000" w:themeColor="text1"/>
          <w:lang w:val="fr-CH"/>
        </w:rPr>
        <w:t>visiteurs.</w:t>
      </w:r>
    </w:p>
    <w:p w14:paraId="681CCAF2" w14:textId="77777777" w:rsidR="008000D0" w:rsidRPr="00470B11" w:rsidRDefault="008000D0" w:rsidP="008000D0">
      <w:pPr>
        <w:jc w:val="both"/>
        <w:rPr>
          <w:rFonts w:cstheme="minorHAnsi"/>
          <w:color w:val="000000" w:themeColor="text1"/>
          <w:lang w:val="fr-CH"/>
        </w:rPr>
      </w:pPr>
    </w:p>
    <w:bookmarkEnd w:id="2"/>
    <w:p w14:paraId="579A76BC" w14:textId="5F59B520" w:rsidR="009D6B30" w:rsidRPr="00470B11" w:rsidRDefault="00664497">
      <w:pPr>
        <w:jc w:val="both"/>
        <w:rPr>
          <w:rFonts w:cstheme="minorHAnsi"/>
          <w:color w:val="000000" w:themeColor="text1"/>
          <w:lang w:val="fr-CH"/>
        </w:rPr>
      </w:pPr>
      <w:r w:rsidRPr="00470B11">
        <w:rPr>
          <w:rFonts w:cstheme="minorHAnsi"/>
          <w:i/>
          <w:iCs/>
          <w:color w:val="000000" w:themeColor="text1"/>
          <w:lang w:val="fr-CH"/>
        </w:rPr>
        <w:t xml:space="preserve">Pour plus d'informations, veuillez consulter </w:t>
      </w:r>
      <w:r w:rsidRPr="00470B11">
        <w:rPr>
          <w:rFonts w:cstheme="minorHAnsi"/>
          <w:color w:val="000000" w:themeColor="text1"/>
          <w:lang w:val="fr-CH"/>
        </w:rPr>
        <w:t xml:space="preserve">: </w:t>
      </w:r>
      <w:hyperlink r:id="rId19" w:history="1">
        <w:r w:rsidR="00FF3FEA">
          <w:rPr>
            <w:rStyle w:val="Hyperlink"/>
            <w:rFonts w:cstheme="minorHAnsi"/>
            <w:lang w:val="fr-CH"/>
          </w:rPr>
          <w:t>https://www.worldcancerday.org/fr</w:t>
        </w:r>
      </w:hyperlink>
    </w:p>
    <w:p w14:paraId="00BAAA61" w14:textId="77777777" w:rsidR="004301D0" w:rsidRPr="00470B11" w:rsidRDefault="004301D0" w:rsidP="004301D0">
      <w:pPr>
        <w:jc w:val="both"/>
        <w:rPr>
          <w:rFonts w:cstheme="minorHAnsi"/>
          <w:color w:val="000000" w:themeColor="text1"/>
          <w:lang w:val="fr-CH"/>
        </w:rPr>
      </w:pPr>
    </w:p>
    <w:p w14:paraId="630807FE" w14:textId="77777777" w:rsidR="000371F9" w:rsidRPr="00470B11" w:rsidRDefault="000371F9" w:rsidP="000371F9">
      <w:pPr>
        <w:jc w:val="both"/>
        <w:rPr>
          <w:rFonts w:cstheme="minorHAnsi"/>
          <w:color w:val="000000" w:themeColor="text1"/>
          <w:lang w:val="fr-CH"/>
        </w:rPr>
      </w:pPr>
      <w:r w:rsidRPr="00470B11">
        <w:rPr>
          <w:rFonts w:cstheme="minorHAnsi"/>
          <w:i/>
          <w:iCs/>
          <w:color w:val="000000" w:themeColor="text1"/>
          <w:lang w:val="fr-CH"/>
        </w:rPr>
        <w:t xml:space="preserve">Pour plus d'informations sur les événements spécifiques à chaque pays, veuillez consulter le site : </w:t>
      </w:r>
    </w:p>
    <w:p w14:paraId="4627891E" w14:textId="77777777" w:rsidR="000371F9" w:rsidRPr="00FF3FEA" w:rsidRDefault="004F151C" w:rsidP="000371F9">
      <w:pPr>
        <w:jc w:val="both"/>
        <w:rPr>
          <w:rFonts w:cstheme="minorHAnsi"/>
          <w:color w:val="404040" w:themeColor="text1" w:themeTint="BF"/>
          <w:lang w:val="fr-CH"/>
        </w:rPr>
      </w:pPr>
      <w:hyperlink r:id="rId20" w:history="1">
        <w:r w:rsidR="000371F9" w:rsidRPr="00FF3FEA">
          <w:rPr>
            <w:rStyle w:val="Hyperlink"/>
            <w:rFonts w:cstheme="minorHAnsi"/>
            <w:lang w:val="fr-CH"/>
          </w:rPr>
          <w:t>https://www.worldcancerday.org/fr/carte-dactivites</w:t>
        </w:r>
      </w:hyperlink>
    </w:p>
    <w:p w14:paraId="0E2AB167" w14:textId="77777777" w:rsidR="004301D0" w:rsidRPr="00FF3FEA" w:rsidRDefault="004301D0">
      <w:pPr>
        <w:rPr>
          <w:rFonts w:cstheme="minorHAnsi"/>
          <w:lang w:val="fr-CH"/>
        </w:rPr>
      </w:pPr>
    </w:p>
    <w:sectPr w:rsidR="004301D0" w:rsidRPr="00FF3FEA" w:rsidSect="0080418B">
      <w:headerReference w:type="even" r:id="rId21"/>
      <w:headerReference w:type="default" r:id="rId22"/>
      <w:footerReference w:type="even" r:id="rId23"/>
      <w:footerReference w:type="default" r:id="rId24"/>
      <w:headerReference w:type="first" r:id="rId25"/>
      <w:footerReference w:type="first" r:id="rId26"/>
      <w:pgSz w:w="11900" w:h="16840"/>
      <w:pgMar w:top="2552"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Grant" w:date="2022-01-06T16:58:00Z" w:initials="EG">
    <w:p w14:paraId="35E0F9BF" w14:textId="1E7CA001" w:rsidR="008D07DF" w:rsidRPr="00FA2276" w:rsidRDefault="008D07DF" w:rsidP="008D07DF">
      <w:pPr>
        <w:pStyle w:val="CommentText"/>
        <w:rPr>
          <w:lang w:val="fr-CH"/>
        </w:rPr>
      </w:pPr>
      <w:r>
        <w:rPr>
          <w:rStyle w:val="CommentReference"/>
        </w:rPr>
        <w:annotationRef/>
      </w:r>
      <w:r w:rsidRPr="00FA2276">
        <w:rPr>
          <w:lang w:val="fr-CH"/>
        </w:rPr>
        <w:t>Il est possible aussi de mettre ici un problème précis ou une action concrète en lien avec les activités de l’organisation</w:t>
      </w:r>
    </w:p>
  </w:comment>
  <w:comment w:id="1" w:author="Eric Grant" w:date="2021-12-17T11:42:00Z" w:initials="EG">
    <w:p w14:paraId="4375A66A" w14:textId="77777777" w:rsidR="009D6B30" w:rsidRDefault="00664497">
      <w:r>
        <w:rPr>
          <w:rStyle w:val="CommentReference"/>
        </w:rPr>
        <w:annotationRef/>
      </w:r>
      <w:r w:rsidR="0044156B" w:rsidRPr="00FA2276">
        <w:rPr>
          <w:rFonts w:asciiTheme="minorHAnsi" w:eastAsiaTheme="minorHAnsi" w:hAnsiTheme="minorHAnsi" w:cstheme="minorBidi"/>
          <w:sz w:val="20"/>
          <w:szCs w:val="20"/>
          <w:lang w:val="fr-CH" w:eastAsia="en-US"/>
        </w:rPr>
        <w:t xml:space="preserve">Note : cette citation peut être utilisée dans votre communiqué, mais veuillez ne pas la modifier de quelque manière que ce soit. </w:t>
      </w:r>
    </w:p>
    <w:p w14:paraId="137E118B" w14:textId="77777777" w:rsidR="009D6B30" w:rsidRPr="00FA2276" w:rsidRDefault="00664497">
      <w:pPr>
        <w:pStyle w:val="CommentText"/>
        <w:rPr>
          <w:lang w:val="fr-CH"/>
        </w:rPr>
      </w:pPr>
      <w:r w:rsidRPr="00FA2276">
        <w:rPr>
          <w:lang w:val="fr-CH"/>
        </w:rPr>
        <w:t>Vous pouvez également choisir de ne pas l'inclure du tout.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E0F9BF" w15:done="0"/>
  <w15:commentEx w15:paraId="137E11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E24" w16cex:dateUtc="2022-01-06T15:58:00Z"/>
  <w16cex:commentExtensible w16cex:durableId="25815923" w16cex:dateUtc="2021-12-17T1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E0F9BF" w16cid:durableId="25819E24"/>
  <w16cid:commentId w16cid:paraId="137E118B" w16cid:durableId="258159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5962" w14:textId="77777777" w:rsidR="004F151C" w:rsidRDefault="004F151C" w:rsidP="0080418B">
      <w:r>
        <w:separator/>
      </w:r>
    </w:p>
  </w:endnote>
  <w:endnote w:type="continuationSeparator" w:id="0">
    <w:p w14:paraId="09377307" w14:textId="77777777" w:rsidR="004F151C" w:rsidRDefault="004F151C" w:rsidP="0080418B">
      <w:r>
        <w:continuationSeparator/>
      </w:r>
    </w:p>
  </w:endnote>
  <w:endnote w:type="continuationNotice" w:id="1">
    <w:p w14:paraId="7519042C" w14:textId="77777777" w:rsidR="004F151C" w:rsidRDefault="004F1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234" w14:textId="77777777" w:rsidR="00D51FA4" w:rsidRDefault="00D5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EB56" w14:textId="77777777" w:rsidR="00D51FA4" w:rsidRDefault="00D51F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BE9C" w14:textId="77777777" w:rsidR="00D51FA4" w:rsidRDefault="00D5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2B688" w14:textId="77777777" w:rsidR="004F151C" w:rsidRDefault="004F151C" w:rsidP="0080418B">
      <w:r>
        <w:separator/>
      </w:r>
    </w:p>
  </w:footnote>
  <w:footnote w:type="continuationSeparator" w:id="0">
    <w:p w14:paraId="13B74AC6" w14:textId="77777777" w:rsidR="004F151C" w:rsidRDefault="004F151C" w:rsidP="0080418B">
      <w:r>
        <w:continuationSeparator/>
      </w:r>
    </w:p>
  </w:footnote>
  <w:footnote w:type="continuationNotice" w:id="1">
    <w:p w14:paraId="492E2189" w14:textId="77777777" w:rsidR="004F151C" w:rsidRDefault="004F1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3A05" w14:textId="77777777" w:rsidR="00D51FA4" w:rsidRDefault="00D5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16FE" w14:textId="77777777" w:rsidR="009D6B30" w:rsidRDefault="00664497">
    <w:pPr>
      <w:pStyle w:val="Header"/>
      <w:ind w:left="-284"/>
    </w:pPr>
    <w:r>
      <w:rPr>
        <w:noProof/>
        <w:lang w:eastAsia="en-GB"/>
      </w:rPr>
      <mc:AlternateContent>
        <mc:Choice Requires="wps">
          <w:drawing>
            <wp:anchor distT="0" distB="0" distL="114300" distR="114300" simplePos="0" relativeHeight="251659264" behindDoc="0" locked="0" layoutInCell="1" allowOverlap="1" wp14:anchorId="50EB222D" wp14:editId="63894962">
              <wp:simplePos x="0" y="0"/>
              <wp:positionH relativeFrom="column">
                <wp:posOffset>-182880</wp:posOffset>
              </wp:positionH>
              <wp:positionV relativeFrom="paragraph">
                <wp:posOffset>24765</wp:posOffset>
              </wp:positionV>
              <wp:extent cx="1714500" cy="685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14500" cy="685800"/>
                      </a:xfrm>
                      <a:prstGeom prst="rect">
                        <a:avLst/>
                      </a:prstGeom>
                      <a:noFill/>
                      <a:ln>
                        <a:noFill/>
                      </a:ln>
                      <a:effectLst/>
                      <a:extLst>
                        <a:ext uri="{C572A759-6A51-4108-AA02-DFA0A04FC94B}">
                          <ma14:wrappingTextBoxFlag xmlns="" xmlns:ma14="http://schemas.microsoft.com/office/mac/drawingml/2011/main" xmlns:mv="urn:schemas-microsoft-com:mac:vml" xmlns:mo="http://schemas.microsoft.com/office/mac/office/2008/main" xmlns:o="urn:schemas-microsoft-com:office:office" xmlns:v="urn:schemas-microsoft-com:vml" xmlns:w10="urn:schemas-microsoft-com:office:word" xmlns:w="http://schemas.openxmlformats.org/wordprocessingml/2006/main"/>
                        </a:ext>
                      </a:extLst>
                    </wps:spPr>
                    <wps:style>
                      <a:lnRef idx="0">
                        <a:schemeClr val="accent1"/>
                      </a:lnRef>
                      <a:fillRef idx="0">
                        <a:schemeClr val="accent1"/>
                      </a:fillRef>
                      <a:effectRef idx="0">
                        <a:schemeClr val="accent1"/>
                      </a:effectRef>
                      <a:fontRef idx="minor">
                        <a:schemeClr val="dk1"/>
                      </a:fontRef>
                    </wps:style>
                    <wps:txbx>
                      <w:txbxContent>
                        <w:p w14:paraId="43AF9F0E" w14:textId="6A785F15" w:rsidR="009D6B30" w:rsidRPr="000371F9" w:rsidRDefault="00664497">
                          <w:pPr>
                            <w:rPr>
                              <w:rFonts w:ascii="Arial" w:hAnsi="Arial" w:cs="Arial"/>
                              <w:sz w:val="20"/>
                              <w:szCs w:val="20"/>
                              <w:lang w:val="fr-CH"/>
                            </w:rPr>
                          </w:pPr>
                          <w:r w:rsidRPr="000371F9">
                            <w:rPr>
                              <w:rFonts w:cstheme="minorHAnsi"/>
                              <w:highlight w:val="yellow"/>
                              <w:lang w:val="fr-CH"/>
                            </w:rPr>
                            <w:t>[</w:t>
                          </w:r>
                          <w:r w:rsidRPr="000371F9">
                            <w:rPr>
                              <w:rFonts w:ascii="Arial" w:hAnsi="Arial" w:cs="Arial"/>
                              <w:sz w:val="20"/>
                              <w:szCs w:val="20"/>
                              <w:highlight w:val="yellow"/>
                              <w:lang w:val="fr-CH"/>
                            </w:rPr>
                            <w:t>Le logo de votre organisation peut être inséré</w:t>
                          </w:r>
                          <w:r w:rsidRPr="00D51FA4">
                            <w:rPr>
                              <w:rFonts w:ascii="Arial" w:hAnsi="Arial" w:cs="Arial"/>
                              <w:sz w:val="20"/>
                              <w:szCs w:val="20"/>
                              <w:highlight w:val="yellow"/>
                              <w:lang w:val="fr-CH"/>
                            </w:rPr>
                            <w:t xml:space="preserve"> </w:t>
                          </w:r>
                          <w:r w:rsidR="00D51FA4" w:rsidRPr="00D51FA4">
                            <w:rPr>
                              <w:rFonts w:ascii="Arial" w:hAnsi="Arial" w:cs="Arial"/>
                              <w:sz w:val="20"/>
                              <w:szCs w:val="20"/>
                              <w:highlight w:val="yellow"/>
                              <w:lang w:val="fr-CH"/>
                            </w:rPr>
                            <w:t>ici</w:t>
                          </w:r>
                          <w:r w:rsidRPr="000371F9">
                            <w:rPr>
                              <w:rFonts w:cstheme="minorHAnsi"/>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B222D" id="_x0000_t202" coordsize="21600,21600" o:spt="202" path="m,l,21600r21600,l21600,xe">
              <v:stroke joinstyle="miter"/>
              <v:path gradientshapeok="t" o:connecttype="rect"/>
            </v:shapetype>
            <v:shape id="Text Box 22" o:spid="_x0000_s1026" type="#_x0000_t202" style="position:absolute;left:0;text-align:left;margin-left:-14.4pt;margin-top:1.95pt;width:13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" filled="f" stroked="f">
              <v:textbox>
                <w:txbxContent>
                  <w:p w14:paraId="43AF9F0E" w14:textId="6A785F15" w:rsidR="009D6B30" w:rsidRPr="000371F9" w:rsidRDefault="00664497">
                    <w:pPr>
                      <w:rPr>
                        <w:rFonts w:ascii="Arial" w:hAnsi="Arial" w:cs="Arial"/>
                        <w:sz w:val="20"/>
                        <w:szCs w:val="20"/>
                        <w:lang w:val="fr-CH"/>
                      </w:rPr>
                    </w:pPr>
                    <w:r w:rsidRPr="000371F9">
                      <w:rPr>
                        <w:rFonts w:cstheme="minorHAnsi"/>
                        <w:highlight w:val="yellow"/>
                        <w:lang w:val="fr-CH"/>
                      </w:rPr>
                      <w:t>[</w:t>
                    </w:r>
                    <w:r w:rsidRPr="000371F9">
                      <w:rPr>
                        <w:rFonts w:ascii="Arial" w:hAnsi="Arial" w:cs="Arial"/>
                        <w:sz w:val="20"/>
                        <w:szCs w:val="20"/>
                        <w:highlight w:val="yellow"/>
                        <w:lang w:val="fr-CH"/>
                      </w:rPr>
                      <w:t>Le logo de votre organisation peut être inséré</w:t>
                    </w:r>
                    <w:r w:rsidRPr="00D51FA4">
                      <w:rPr>
                        <w:rFonts w:ascii="Arial" w:hAnsi="Arial" w:cs="Arial"/>
                        <w:sz w:val="20"/>
                        <w:szCs w:val="20"/>
                        <w:highlight w:val="yellow"/>
                        <w:lang w:val="fr-CH"/>
                      </w:rPr>
                      <w:t xml:space="preserve"> </w:t>
                    </w:r>
                    <w:r w:rsidR="00D51FA4" w:rsidRPr="00D51FA4">
                      <w:rPr>
                        <w:rFonts w:ascii="Arial" w:hAnsi="Arial" w:cs="Arial"/>
                        <w:sz w:val="20"/>
                        <w:szCs w:val="20"/>
                        <w:highlight w:val="yellow"/>
                        <w:lang w:val="fr-CH"/>
                      </w:rPr>
                      <w:t>ici</w:t>
                    </w:r>
                    <w:r w:rsidRPr="000371F9">
                      <w:rPr>
                        <w:rFonts w:cstheme="minorHAnsi"/>
                        <w:lang w:val="fr-CH"/>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C2DB" w14:textId="77777777" w:rsidR="00D51FA4" w:rsidRDefault="00D5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D4D"/>
    <w:multiLevelType w:val="hybridMultilevel"/>
    <w:tmpl w:val="32FC3E54"/>
    <w:lvl w:ilvl="0" w:tplc="547A4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235B"/>
    <w:multiLevelType w:val="hybridMultilevel"/>
    <w:tmpl w:val="DE7A6882"/>
    <w:lvl w:ilvl="0" w:tplc="AC0CE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D568E"/>
    <w:multiLevelType w:val="multilevel"/>
    <w:tmpl w:val="9682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4B5A59"/>
    <w:multiLevelType w:val="hybridMultilevel"/>
    <w:tmpl w:val="7B0274DE"/>
    <w:lvl w:ilvl="0" w:tplc="E1647E3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21382"/>
    <w:multiLevelType w:val="hybridMultilevel"/>
    <w:tmpl w:val="94343244"/>
    <w:lvl w:ilvl="0" w:tplc="514E829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17E13"/>
    <w:multiLevelType w:val="hybridMultilevel"/>
    <w:tmpl w:val="C39E1738"/>
    <w:lvl w:ilvl="0" w:tplc="320071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AB4E1F"/>
    <w:multiLevelType w:val="hybridMultilevel"/>
    <w:tmpl w:val="4DBCA19C"/>
    <w:lvl w:ilvl="0" w:tplc="D4205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26152"/>
    <w:multiLevelType w:val="hybridMultilevel"/>
    <w:tmpl w:val="C58072B6"/>
    <w:lvl w:ilvl="0" w:tplc="373A301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E739D"/>
    <w:multiLevelType w:val="hybridMultilevel"/>
    <w:tmpl w:val="3B48C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8299E"/>
    <w:multiLevelType w:val="hybridMultilevel"/>
    <w:tmpl w:val="D20237DA"/>
    <w:lvl w:ilvl="0" w:tplc="1070F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2182D"/>
    <w:multiLevelType w:val="hybridMultilevel"/>
    <w:tmpl w:val="60E6B972"/>
    <w:lvl w:ilvl="0" w:tplc="D8BC675A">
      <w:start w:val="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07ABE"/>
    <w:multiLevelType w:val="hybridMultilevel"/>
    <w:tmpl w:val="5E86A312"/>
    <w:lvl w:ilvl="0" w:tplc="0D8C0E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6853AC"/>
    <w:multiLevelType w:val="hybridMultilevel"/>
    <w:tmpl w:val="39A871C8"/>
    <w:lvl w:ilvl="0" w:tplc="994EBD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0"/>
  </w:num>
  <w:num w:numId="6">
    <w:abstractNumId w:val="8"/>
  </w:num>
  <w:num w:numId="7">
    <w:abstractNumId w:val="5"/>
  </w:num>
  <w:num w:numId="8">
    <w:abstractNumId w:val="1"/>
  </w:num>
  <w:num w:numId="9">
    <w:abstractNumId w:val="11"/>
  </w:num>
  <w:num w:numId="10">
    <w:abstractNumId w:val="12"/>
  </w:num>
  <w:num w:numId="11">
    <w:abstractNumId w:val="6"/>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Grant">
    <w15:presenceInfo w15:providerId="AD" w15:userId="S::grant@uicc.org::67401f9e-e445-447c-bcfc-2611a4c4e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40"/>
    <w:rsid w:val="000032F4"/>
    <w:rsid w:val="0000422F"/>
    <w:rsid w:val="00013227"/>
    <w:rsid w:val="00030CB4"/>
    <w:rsid w:val="000371F9"/>
    <w:rsid w:val="000435C7"/>
    <w:rsid w:val="000436AF"/>
    <w:rsid w:val="00054B54"/>
    <w:rsid w:val="0006144F"/>
    <w:rsid w:val="000624EA"/>
    <w:rsid w:val="00077B92"/>
    <w:rsid w:val="00082C6F"/>
    <w:rsid w:val="000A110C"/>
    <w:rsid w:val="000A684F"/>
    <w:rsid w:val="000B15C7"/>
    <w:rsid w:val="000B1710"/>
    <w:rsid w:val="000B400B"/>
    <w:rsid w:val="000B720E"/>
    <w:rsid w:val="000C41AC"/>
    <w:rsid w:val="000C4C7C"/>
    <w:rsid w:val="000C4D7C"/>
    <w:rsid w:val="000C50CC"/>
    <w:rsid w:val="000D5336"/>
    <w:rsid w:val="000E1275"/>
    <w:rsid w:val="000E3E40"/>
    <w:rsid w:val="000E66CE"/>
    <w:rsid w:val="001000F5"/>
    <w:rsid w:val="001010BE"/>
    <w:rsid w:val="0010535B"/>
    <w:rsid w:val="00122035"/>
    <w:rsid w:val="00132033"/>
    <w:rsid w:val="00152211"/>
    <w:rsid w:val="001576C3"/>
    <w:rsid w:val="00157D6B"/>
    <w:rsid w:val="001603F3"/>
    <w:rsid w:val="001605C8"/>
    <w:rsid w:val="001718EF"/>
    <w:rsid w:val="00174805"/>
    <w:rsid w:val="00191E24"/>
    <w:rsid w:val="00192008"/>
    <w:rsid w:val="0019536E"/>
    <w:rsid w:val="001A13BE"/>
    <w:rsid w:val="001B3B0A"/>
    <w:rsid w:val="001C0B53"/>
    <w:rsid w:val="001C180B"/>
    <w:rsid w:val="001C3384"/>
    <w:rsid w:val="001D1468"/>
    <w:rsid w:val="001E2A88"/>
    <w:rsid w:val="001E693C"/>
    <w:rsid w:val="00212C72"/>
    <w:rsid w:val="00217525"/>
    <w:rsid w:val="00231241"/>
    <w:rsid w:val="00244F9F"/>
    <w:rsid w:val="00255F22"/>
    <w:rsid w:val="00270C7F"/>
    <w:rsid w:val="0027473C"/>
    <w:rsid w:val="00280682"/>
    <w:rsid w:val="00285323"/>
    <w:rsid w:val="00285879"/>
    <w:rsid w:val="002866C3"/>
    <w:rsid w:val="002877C9"/>
    <w:rsid w:val="00291D8E"/>
    <w:rsid w:val="0029605F"/>
    <w:rsid w:val="002A316A"/>
    <w:rsid w:val="002A3F33"/>
    <w:rsid w:val="002B4ED1"/>
    <w:rsid w:val="002B5552"/>
    <w:rsid w:val="002B610A"/>
    <w:rsid w:val="002B688A"/>
    <w:rsid w:val="002C0CDF"/>
    <w:rsid w:val="002C1106"/>
    <w:rsid w:val="002D4883"/>
    <w:rsid w:val="002D78F4"/>
    <w:rsid w:val="002E692C"/>
    <w:rsid w:val="002F0E93"/>
    <w:rsid w:val="002F4C35"/>
    <w:rsid w:val="002F548A"/>
    <w:rsid w:val="002F66EB"/>
    <w:rsid w:val="00304154"/>
    <w:rsid w:val="00315418"/>
    <w:rsid w:val="00315CA0"/>
    <w:rsid w:val="00316502"/>
    <w:rsid w:val="0032311A"/>
    <w:rsid w:val="00326C30"/>
    <w:rsid w:val="0032756F"/>
    <w:rsid w:val="003301C7"/>
    <w:rsid w:val="00345CB3"/>
    <w:rsid w:val="00351761"/>
    <w:rsid w:val="0036342C"/>
    <w:rsid w:val="00364DEB"/>
    <w:rsid w:val="0037226B"/>
    <w:rsid w:val="003746B6"/>
    <w:rsid w:val="00374790"/>
    <w:rsid w:val="0037500E"/>
    <w:rsid w:val="00377B33"/>
    <w:rsid w:val="00392466"/>
    <w:rsid w:val="003A37D6"/>
    <w:rsid w:val="003B49CB"/>
    <w:rsid w:val="003C1FD6"/>
    <w:rsid w:val="003C704A"/>
    <w:rsid w:val="003E39F8"/>
    <w:rsid w:val="003E4D2B"/>
    <w:rsid w:val="0040304A"/>
    <w:rsid w:val="00406632"/>
    <w:rsid w:val="00407FE3"/>
    <w:rsid w:val="004104B6"/>
    <w:rsid w:val="0042333B"/>
    <w:rsid w:val="004301D0"/>
    <w:rsid w:val="004306C5"/>
    <w:rsid w:val="00436C88"/>
    <w:rsid w:val="00436EFF"/>
    <w:rsid w:val="0044064E"/>
    <w:rsid w:val="0044156B"/>
    <w:rsid w:val="00442473"/>
    <w:rsid w:val="00446B7F"/>
    <w:rsid w:val="00455BB9"/>
    <w:rsid w:val="00457522"/>
    <w:rsid w:val="0046056B"/>
    <w:rsid w:val="0046579E"/>
    <w:rsid w:val="00466695"/>
    <w:rsid w:val="00470B11"/>
    <w:rsid w:val="0047448D"/>
    <w:rsid w:val="00476370"/>
    <w:rsid w:val="00477CF8"/>
    <w:rsid w:val="00486854"/>
    <w:rsid w:val="004878EE"/>
    <w:rsid w:val="004963D7"/>
    <w:rsid w:val="004A45C8"/>
    <w:rsid w:val="004B1853"/>
    <w:rsid w:val="004B2DF9"/>
    <w:rsid w:val="004B4950"/>
    <w:rsid w:val="004B59B3"/>
    <w:rsid w:val="004C6145"/>
    <w:rsid w:val="004D3720"/>
    <w:rsid w:val="004D7C70"/>
    <w:rsid w:val="004E3602"/>
    <w:rsid w:val="004F051E"/>
    <w:rsid w:val="004F0BC9"/>
    <w:rsid w:val="004F151C"/>
    <w:rsid w:val="004F19F1"/>
    <w:rsid w:val="005040AC"/>
    <w:rsid w:val="00506AA8"/>
    <w:rsid w:val="00507D09"/>
    <w:rsid w:val="00527F60"/>
    <w:rsid w:val="00531C94"/>
    <w:rsid w:val="005409A8"/>
    <w:rsid w:val="00545496"/>
    <w:rsid w:val="0055313E"/>
    <w:rsid w:val="00557A44"/>
    <w:rsid w:val="005601F9"/>
    <w:rsid w:val="0056058D"/>
    <w:rsid w:val="005621C9"/>
    <w:rsid w:val="00564129"/>
    <w:rsid w:val="005647C3"/>
    <w:rsid w:val="005653C3"/>
    <w:rsid w:val="00567F8D"/>
    <w:rsid w:val="005730C3"/>
    <w:rsid w:val="00586645"/>
    <w:rsid w:val="005A7EA8"/>
    <w:rsid w:val="005B7E6D"/>
    <w:rsid w:val="005C0557"/>
    <w:rsid w:val="005C63C5"/>
    <w:rsid w:val="005C720E"/>
    <w:rsid w:val="005C794F"/>
    <w:rsid w:val="005D2775"/>
    <w:rsid w:val="005D2F6F"/>
    <w:rsid w:val="005F0818"/>
    <w:rsid w:val="0060124C"/>
    <w:rsid w:val="00610684"/>
    <w:rsid w:val="00610D9B"/>
    <w:rsid w:val="00611693"/>
    <w:rsid w:val="00620E08"/>
    <w:rsid w:val="00626F9B"/>
    <w:rsid w:val="00627ADB"/>
    <w:rsid w:val="00631D08"/>
    <w:rsid w:val="00637D13"/>
    <w:rsid w:val="00637EDF"/>
    <w:rsid w:val="00652327"/>
    <w:rsid w:val="0066256F"/>
    <w:rsid w:val="00664497"/>
    <w:rsid w:val="0066562B"/>
    <w:rsid w:val="00670368"/>
    <w:rsid w:val="006747A3"/>
    <w:rsid w:val="00674F70"/>
    <w:rsid w:val="0067669F"/>
    <w:rsid w:val="00690EB8"/>
    <w:rsid w:val="00696DBA"/>
    <w:rsid w:val="006A3C5A"/>
    <w:rsid w:val="006A75A5"/>
    <w:rsid w:val="006B00E2"/>
    <w:rsid w:val="006B2629"/>
    <w:rsid w:val="006B4BCC"/>
    <w:rsid w:val="006C5C91"/>
    <w:rsid w:val="006C5CED"/>
    <w:rsid w:val="006E1225"/>
    <w:rsid w:val="006E78AD"/>
    <w:rsid w:val="006EF3E0"/>
    <w:rsid w:val="006F2EBB"/>
    <w:rsid w:val="006F3842"/>
    <w:rsid w:val="00710874"/>
    <w:rsid w:val="007120DF"/>
    <w:rsid w:val="00725CE0"/>
    <w:rsid w:val="00731F4F"/>
    <w:rsid w:val="007322A2"/>
    <w:rsid w:val="00733A44"/>
    <w:rsid w:val="00734C31"/>
    <w:rsid w:val="00736338"/>
    <w:rsid w:val="00753114"/>
    <w:rsid w:val="00762D80"/>
    <w:rsid w:val="00763B57"/>
    <w:rsid w:val="007656C0"/>
    <w:rsid w:val="00771FCD"/>
    <w:rsid w:val="00772A72"/>
    <w:rsid w:val="00780553"/>
    <w:rsid w:val="00780D2E"/>
    <w:rsid w:val="0079227A"/>
    <w:rsid w:val="007C2C6B"/>
    <w:rsid w:val="007C3CD1"/>
    <w:rsid w:val="007C5D3F"/>
    <w:rsid w:val="007E1D4D"/>
    <w:rsid w:val="007F6033"/>
    <w:rsid w:val="008000D0"/>
    <w:rsid w:val="00802017"/>
    <w:rsid w:val="00802E28"/>
    <w:rsid w:val="00803548"/>
    <w:rsid w:val="0080418B"/>
    <w:rsid w:val="00811955"/>
    <w:rsid w:val="008127D3"/>
    <w:rsid w:val="00815198"/>
    <w:rsid w:val="0082006B"/>
    <w:rsid w:val="008254F8"/>
    <w:rsid w:val="00830B74"/>
    <w:rsid w:val="00832891"/>
    <w:rsid w:val="00842C3F"/>
    <w:rsid w:val="008430E3"/>
    <w:rsid w:val="00856E39"/>
    <w:rsid w:val="00857DB2"/>
    <w:rsid w:val="00861CAA"/>
    <w:rsid w:val="0086350D"/>
    <w:rsid w:val="00884D29"/>
    <w:rsid w:val="00893E8F"/>
    <w:rsid w:val="0089611C"/>
    <w:rsid w:val="008A00D2"/>
    <w:rsid w:val="008A11D4"/>
    <w:rsid w:val="008B3102"/>
    <w:rsid w:val="008B3473"/>
    <w:rsid w:val="008D0087"/>
    <w:rsid w:val="008D07DF"/>
    <w:rsid w:val="008D7621"/>
    <w:rsid w:val="008E0CCA"/>
    <w:rsid w:val="008E2378"/>
    <w:rsid w:val="008F70A5"/>
    <w:rsid w:val="00902197"/>
    <w:rsid w:val="00910614"/>
    <w:rsid w:val="0091347D"/>
    <w:rsid w:val="00915812"/>
    <w:rsid w:val="009238D2"/>
    <w:rsid w:val="009332F7"/>
    <w:rsid w:val="00942301"/>
    <w:rsid w:val="00942D5B"/>
    <w:rsid w:val="00954D4B"/>
    <w:rsid w:val="00961A68"/>
    <w:rsid w:val="00962DD6"/>
    <w:rsid w:val="009650EC"/>
    <w:rsid w:val="00966094"/>
    <w:rsid w:val="00966FD9"/>
    <w:rsid w:val="0098134A"/>
    <w:rsid w:val="009A1083"/>
    <w:rsid w:val="009A288D"/>
    <w:rsid w:val="009A718A"/>
    <w:rsid w:val="009B006E"/>
    <w:rsid w:val="009B41FC"/>
    <w:rsid w:val="009B52D1"/>
    <w:rsid w:val="009B5961"/>
    <w:rsid w:val="009B5B8F"/>
    <w:rsid w:val="009B671A"/>
    <w:rsid w:val="009C016E"/>
    <w:rsid w:val="009C6EAD"/>
    <w:rsid w:val="009C74CF"/>
    <w:rsid w:val="009D26FD"/>
    <w:rsid w:val="009D3666"/>
    <w:rsid w:val="009D6B30"/>
    <w:rsid w:val="009D7EC8"/>
    <w:rsid w:val="009E771B"/>
    <w:rsid w:val="009F1270"/>
    <w:rsid w:val="009F5CEC"/>
    <w:rsid w:val="009F791D"/>
    <w:rsid w:val="00A06C21"/>
    <w:rsid w:val="00A10E81"/>
    <w:rsid w:val="00A15183"/>
    <w:rsid w:val="00A21B9A"/>
    <w:rsid w:val="00A45286"/>
    <w:rsid w:val="00A5384A"/>
    <w:rsid w:val="00A54A82"/>
    <w:rsid w:val="00A55569"/>
    <w:rsid w:val="00A61510"/>
    <w:rsid w:val="00A62B0F"/>
    <w:rsid w:val="00A64E8F"/>
    <w:rsid w:val="00A65954"/>
    <w:rsid w:val="00A6753E"/>
    <w:rsid w:val="00A77ECC"/>
    <w:rsid w:val="00A83D69"/>
    <w:rsid w:val="00A90BD7"/>
    <w:rsid w:val="00A9150C"/>
    <w:rsid w:val="00A929ED"/>
    <w:rsid w:val="00A93F2D"/>
    <w:rsid w:val="00AA2415"/>
    <w:rsid w:val="00AA4BE4"/>
    <w:rsid w:val="00AA713D"/>
    <w:rsid w:val="00AB0A46"/>
    <w:rsid w:val="00AC02FA"/>
    <w:rsid w:val="00AD58CB"/>
    <w:rsid w:val="00AD7DC9"/>
    <w:rsid w:val="00AE1A81"/>
    <w:rsid w:val="00AF670A"/>
    <w:rsid w:val="00B036FD"/>
    <w:rsid w:val="00B15047"/>
    <w:rsid w:val="00B17550"/>
    <w:rsid w:val="00B24680"/>
    <w:rsid w:val="00B36B81"/>
    <w:rsid w:val="00B43FBD"/>
    <w:rsid w:val="00B510B5"/>
    <w:rsid w:val="00B5136E"/>
    <w:rsid w:val="00B6472B"/>
    <w:rsid w:val="00B6788D"/>
    <w:rsid w:val="00B70C31"/>
    <w:rsid w:val="00B77E08"/>
    <w:rsid w:val="00B77ED1"/>
    <w:rsid w:val="00B819B0"/>
    <w:rsid w:val="00B83466"/>
    <w:rsid w:val="00BA5C87"/>
    <w:rsid w:val="00BA6945"/>
    <w:rsid w:val="00BB11EB"/>
    <w:rsid w:val="00BB5621"/>
    <w:rsid w:val="00BB6157"/>
    <w:rsid w:val="00BC05E0"/>
    <w:rsid w:val="00BC3826"/>
    <w:rsid w:val="00BC73D3"/>
    <w:rsid w:val="00BD238B"/>
    <w:rsid w:val="00BD3949"/>
    <w:rsid w:val="00BD6E54"/>
    <w:rsid w:val="00BD6E65"/>
    <w:rsid w:val="00BE211D"/>
    <w:rsid w:val="00BE2295"/>
    <w:rsid w:val="00BE7FE8"/>
    <w:rsid w:val="00BF015A"/>
    <w:rsid w:val="00BF275C"/>
    <w:rsid w:val="00C02636"/>
    <w:rsid w:val="00C1069A"/>
    <w:rsid w:val="00C111EA"/>
    <w:rsid w:val="00C1403B"/>
    <w:rsid w:val="00C16FAE"/>
    <w:rsid w:val="00C21D08"/>
    <w:rsid w:val="00C24C8A"/>
    <w:rsid w:val="00C346B6"/>
    <w:rsid w:val="00C4069C"/>
    <w:rsid w:val="00C414C8"/>
    <w:rsid w:val="00C46A1C"/>
    <w:rsid w:val="00C46DDC"/>
    <w:rsid w:val="00C472C5"/>
    <w:rsid w:val="00C56CC4"/>
    <w:rsid w:val="00C57A4F"/>
    <w:rsid w:val="00C61C33"/>
    <w:rsid w:val="00C72D64"/>
    <w:rsid w:val="00C7702A"/>
    <w:rsid w:val="00C8363B"/>
    <w:rsid w:val="00C84320"/>
    <w:rsid w:val="00C84428"/>
    <w:rsid w:val="00C90A56"/>
    <w:rsid w:val="00C914B9"/>
    <w:rsid w:val="00C9247C"/>
    <w:rsid w:val="00C93454"/>
    <w:rsid w:val="00C97467"/>
    <w:rsid w:val="00CA2AF4"/>
    <w:rsid w:val="00CA34C0"/>
    <w:rsid w:val="00CA3741"/>
    <w:rsid w:val="00CA72BF"/>
    <w:rsid w:val="00CA74FF"/>
    <w:rsid w:val="00CA7861"/>
    <w:rsid w:val="00CC0CA2"/>
    <w:rsid w:val="00CF1956"/>
    <w:rsid w:val="00D1557E"/>
    <w:rsid w:val="00D16CF8"/>
    <w:rsid w:val="00D26EE9"/>
    <w:rsid w:val="00D32E13"/>
    <w:rsid w:val="00D33CF0"/>
    <w:rsid w:val="00D358A2"/>
    <w:rsid w:val="00D36BF8"/>
    <w:rsid w:val="00D41864"/>
    <w:rsid w:val="00D42AAD"/>
    <w:rsid w:val="00D51908"/>
    <w:rsid w:val="00D51FA4"/>
    <w:rsid w:val="00D55747"/>
    <w:rsid w:val="00D65A15"/>
    <w:rsid w:val="00D710C7"/>
    <w:rsid w:val="00D73F04"/>
    <w:rsid w:val="00D74079"/>
    <w:rsid w:val="00D870BB"/>
    <w:rsid w:val="00D90A6D"/>
    <w:rsid w:val="00D9531C"/>
    <w:rsid w:val="00D96890"/>
    <w:rsid w:val="00DA17E3"/>
    <w:rsid w:val="00DA2E78"/>
    <w:rsid w:val="00DA7DE1"/>
    <w:rsid w:val="00DB46E8"/>
    <w:rsid w:val="00DB6D21"/>
    <w:rsid w:val="00DC4DDB"/>
    <w:rsid w:val="00DC592B"/>
    <w:rsid w:val="00DD64E9"/>
    <w:rsid w:val="00DD7C7E"/>
    <w:rsid w:val="00DE66EB"/>
    <w:rsid w:val="00DF0225"/>
    <w:rsid w:val="00DF07A5"/>
    <w:rsid w:val="00DF1618"/>
    <w:rsid w:val="00E0588A"/>
    <w:rsid w:val="00E11784"/>
    <w:rsid w:val="00E128ED"/>
    <w:rsid w:val="00E13253"/>
    <w:rsid w:val="00E202F1"/>
    <w:rsid w:val="00E27DBC"/>
    <w:rsid w:val="00E300EB"/>
    <w:rsid w:val="00E40B89"/>
    <w:rsid w:val="00E40F7E"/>
    <w:rsid w:val="00E43584"/>
    <w:rsid w:val="00E43850"/>
    <w:rsid w:val="00E4486D"/>
    <w:rsid w:val="00E616F7"/>
    <w:rsid w:val="00E731F9"/>
    <w:rsid w:val="00E81A7C"/>
    <w:rsid w:val="00E81FE8"/>
    <w:rsid w:val="00E830CD"/>
    <w:rsid w:val="00E879A4"/>
    <w:rsid w:val="00E903C2"/>
    <w:rsid w:val="00E9740F"/>
    <w:rsid w:val="00EA3C5C"/>
    <w:rsid w:val="00EA4F32"/>
    <w:rsid w:val="00EA5DA5"/>
    <w:rsid w:val="00EC0BE0"/>
    <w:rsid w:val="00EC565E"/>
    <w:rsid w:val="00ED515D"/>
    <w:rsid w:val="00ED5DF7"/>
    <w:rsid w:val="00ED73EA"/>
    <w:rsid w:val="00EE65EE"/>
    <w:rsid w:val="00EF1CA2"/>
    <w:rsid w:val="00EF64D1"/>
    <w:rsid w:val="00F03345"/>
    <w:rsid w:val="00F12AE0"/>
    <w:rsid w:val="00F178A5"/>
    <w:rsid w:val="00F24C3F"/>
    <w:rsid w:val="00F274D8"/>
    <w:rsid w:val="00F41130"/>
    <w:rsid w:val="00F50524"/>
    <w:rsid w:val="00F52E8A"/>
    <w:rsid w:val="00F52EDB"/>
    <w:rsid w:val="00F56929"/>
    <w:rsid w:val="00F56AC1"/>
    <w:rsid w:val="00F578AE"/>
    <w:rsid w:val="00F80A7A"/>
    <w:rsid w:val="00F8440D"/>
    <w:rsid w:val="00F84F89"/>
    <w:rsid w:val="00F872DE"/>
    <w:rsid w:val="00F914A3"/>
    <w:rsid w:val="00F956DC"/>
    <w:rsid w:val="00F97F92"/>
    <w:rsid w:val="00FA0B9E"/>
    <w:rsid w:val="00FA2276"/>
    <w:rsid w:val="00FA3CBB"/>
    <w:rsid w:val="00FC4FC5"/>
    <w:rsid w:val="00FC7E54"/>
    <w:rsid w:val="00FE1312"/>
    <w:rsid w:val="00FE5951"/>
    <w:rsid w:val="00FF3FEA"/>
    <w:rsid w:val="00FF48AD"/>
    <w:rsid w:val="03E984C5"/>
    <w:rsid w:val="09C10621"/>
    <w:rsid w:val="0F6BACE7"/>
    <w:rsid w:val="0FD89E92"/>
    <w:rsid w:val="25C4878E"/>
    <w:rsid w:val="2CB1119F"/>
    <w:rsid w:val="3369CCC7"/>
    <w:rsid w:val="33A5CB83"/>
    <w:rsid w:val="38ED38DE"/>
    <w:rsid w:val="4982CD4A"/>
    <w:rsid w:val="541040D8"/>
    <w:rsid w:val="5EB816C1"/>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25FC8"/>
  <w15:chartTrackingRefBased/>
  <w15:docId w15:val="{AAA90B9D-41FC-D841-A1D2-047967A7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680"/>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B24680"/>
    <w:rPr>
      <w:rFonts w:ascii="Times New Roman" w:hAnsi="Times New Roman" w:cs="Times New Roman"/>
      <w:sz w:val="18"/>
      <w:szCs w:val="18"/>
      <w:lang w:val="en-GB"/>
    </w:rPr>
  </w:style>
  <w:style w:type="character" w:styleId="Hyperlink">
    <w:name w:val="Hyperlink"/>
    <w:basedOn w:val="DefaultParagraphFont"/>
    <w:uiPriority w:val="99"/>
    <w:unhideWhenUsed/>
    <w:rsid w:val="00315418"/>
    <w:rPr>
      <w:color w:val="ED7D31" w:themeColor="accent2"/>
      <w:u w:val="none"/>
    </w:rPr>
  </w:style>
  <w:style w:type="character" w:styleId="UnresolvedMention">
    <w:name w:val="Unresolved Mention"/>
    <w:basedOn w:val="DefaultParagraphFont"/>
    <w:uiPriority w:val="99"/>
    <w:semiHidden/>
    <w:unhideWhenUsed/>
    <w:rsid w:val="00DA17E3"/>
    <w:rPr>
      <w:color w:val="605E5C"/>
      <w:shd w:val="clear" w:color="auto" w:fill="E1DFDD"/>
    </w:rPr>
  </w:style>
  <w:style w:type="character" w:styleId="FollowedHyperlink">
    <w:name w:val="FollowedHyperlink"/>
    <w:basedOn w:val="DefaultParagraphFont"/>
    <w:uiPriority w:val="99"/>
    <w:semiHidden/>
    <w:unhideWhenUsed/>
    <w:rsid w:val="00884D29"/>
    <w:rPr>
      <w:color w:val="954F72" w:themeColor="followedHyperlink"/>
      <w:u w:val="single"/>
    </w:rPr>
  </w:style>
  <w:style w:type="character" w:styleId="CommentReference">
    <w:name w:val="annotation reference"/>
    <w:basedOn w:val="DefaultParagraphFont"/>
    <w:uiPriority w:val="99"/>
    <w:semiHidden/>
    <w:unhideWhenUsed/>
    <w:rsid w:val="00620E08"/>
    <w:rPr>
      <w:sz w:val="16"/>
      <w:szCs w:val="16"/>
    </w:rPr>
  </w:style>
  <w:style w:type="paragraph" w:styleId="CommentText">
    <w:name w:val="annotation text"/>
    <w:basedOn w:val="Normal"/>
    <w:link w:val="CommentTextChar"/>
    <w:uiPriority w:val="99"/>
    <w:unhideWhenUsed/>
    <w:rsid w:val="00620E08"/>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620E08"/>
    <w:rPr>
      <w:sz w:val="20"/>
      <w:szCs w:val="20"/>
      <w:lang w:val="en-GB"/>
    </w:rPr>
  </w:style>
  <w:style w:type="paragraph" w:styleId="CommentSubject">
    <w:name w:val="annotation subject"/>
    <w:basedOn w:val="CommentText"/>
    <w:next w:val="CommentText"/>
    <w:link w:val="CommentSubjectChar"/>
    <w:uiPriority w:val="99"/>
    <w:semiHidden/>
    <w:unhideWhenUsed/>
    <w:rsid w:val="00620E08"/>
    <w:rPr>
      <w:b/>
      <w:bCs/>
    </w:rPr>
  </w:style>
  <w:style w:type="character" w:customStyle="1" w:styleId="CommentSubjectChar">
    <w:name w:val="Comment Subject Char"/>
    <w:basedOn w:val="CommentTextChar"/>
    <w:link w:val="CommentSubject"/>
    <w:uiPriority w:val="99"/>
    <w:semiHidden/>
    <w:rsid w:val="00620E08"/>
    <w:rPr>
      <w:b/>
      <w:bCs/>
      <w:sz w:val="20"/>
      <w:szCs w:val="20"/>
      <w:lang w:val="en-GB"/>
    </w:rPr>
  </w:style>
  <w:style w:type="paragraph" w:styleId="ListParagraph">
    <w:name w:val="List Paragraph"/>
    <w:basedOn w:val="Normal"/>
    <w:uiPriority w:val="34"/>
    <w:qFormat/>
    <w:rsid w:val="00652327"/>
    <w:pPr>
      <w:ind w:left="720"/>
      <w:contextualSpacing/>
    </w:pPr>
    <w:rPr>
      <w:rFonts w:asciiTheme="minorHAnsi" w:eastAsiaTheme="minorHAnsi" w:hAnsiTheme="minorHAnsi" w:cstheme="minorBidi"/>
      <w:lang w:val="en-GB" w:eastAsia="en-US"/>
    </w:rPr>
  </w:style>
  <w:style w:type="paragraph" w:styleId="Revision">
    <w:name w:val="Revision"/>
    <w:hidden/>
    <w:uiPriority w:val="99"/>
    <w:semiHidden/>
    <w:rsid w:val="00EE65EE"/>
    <w:rPr>
      <w:lang w:val="en-GB"/>
    </w:rPr>
  </w:style>
  <w:style w:type="paragraph" w:styleId="Header">
    <w:name w:val="header"/>
    <w:basedOn w:val="Normal"/>
    <w:link w:val="HeaderChar"/>
    <w:uiPriority w:val="99"/>
    <w:unhideWhenUsed/>
    <w:rsid w:val="0080418B"/>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80418B"/>
    <w:rPr>
      <w:lang w:val="en-GB"/>
    </w:rPr>
  </w:style>
  <w:style w:type="paragraph" w:styleId="Footer">
    <w:name w:val="footer"/>
    <w:basedOn w:val="Normal"/>
    <w:link w:val="FooterChar"/>
    <w:uiPriority w:val="99"/>
    <w:unhideWhenUsed/>
    <w:rsid w:val="0080418B"/>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80418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192">
      <w:bodyDiv w:val="1"/>
      <w:marLeft w:val="0"/>
      <w:marRight w:val="0"/>
      <w:marTop w:val="0"/>
      <w:marBottom w:val="0"/>
      <w:divBdr>
        <w:top w:val="none" w:sz="0" w:space="0" w:color="auto"/>
        <w:left w:val="none" w:sz="0" w:space="0" w:color="auto"/>
        <w:bottom w:val="none" w:sz="0" w:space="0" w:color="auto"/>
        <w:right w:val="none" w:sz="0" w:space="0" w:color="auto"/>
      </w:divBdr>
    </w:div>
    <w:div w:id="260190547">
      <w:bodyDiv w:val="1"/>
      <w:marLeft w:val="0"/>
      <w:marRight w:val="0"/>
      <w:marTop w:val="0"/>
      <w:marBottom w:val="0"/>
      <w:divBdr>
        <w:top w:val="none" w:sz="0" w:space="0" w:color="auto"/>
        <w:left w:val="none" w:sz="0" w:space="0" w:color="auto"/>
        <w:bottom w:val="none" w:sz="0" w:space="0" w:color="auto"/>
        <w:right w:val="none" w:sz="0" w:space="0" w:color="auto"/>
      </w:divBdr>
    </w:div>
    <w:div w:id="330259665">
      <w:bodyDiv w:val="1"/>
      <w:marLeft w:val="0"/>
      <w:marRight w:val="0"/>
      <w:marTop w:val="0"/>
      <w:marBottom w:val="0"/>
      <w:divBdr>
        <w:top w:val="none" w:sz="0" w:space="0" w:color="auto"/>
        <w:left w:val="none" w:sz="0" w:space="0" w:color="auto"/>
        <w:bottom w:val="none" w:sz="0" w:space="0" w:color="auto"/>
        <w:right w:val="none" w:sz="0" w:space="0" w:color="auto"/>
      </w:divBdr>
    </w:div>
    <w:div w:id="368457220">
      <w:bodyDiv w:val="1"/>
      <w:marLeft w:val="0"/>
      <w:marRight w:val="0"/>
      <w:marTop w:val="0"/>
      <w:marBottom w:val="0"/>
      <w:divBdr>
        <w:top w:val="none" w:sz="0" w:space="0" w:color="auto"/>
        <w:left w:val="none" w:sz="0" w:space="0" w:color="auto"/>
        <w:bottom w:val="none" w:sz="0" w:space="0" w:color="auto"/>
        <w:right w:val="none" w:sz="0" w:space="0" w:color="auto"/>
      </w:divBdr>
    </w:div>
    <w:div w:id="413861735">
      <w:bodyDiv w:val="1"/>
      <w:marLeft w:val="0"/>
      <w:marRight w:val="0"/>
      <w:marTop w:val="0"/>
      <w:marBottom w:val="0"/>
      <w:divBdr>
        <w:top w:val="none" w:sz="0" w:space="0" w:color="auto"/>
        <w:left w:val="none" w:sz="0" w:space="0" w:color="auto"/>
        <w:bottom w:val="none" w:sz="0" w:space="0" w:color="auto"/>
        <w:right w:val="none" w:sz="0" w:space="0" w:color="auto"/>
      </w:divBdr>
    </w:div>
    <w:div w:id="424306153">
      <w:bodyDiv w:val="1"/>
      <w:marLeft w:val="0"/>
      <w:marRight w:val="0"/>
      <w:marTop w:val="0"/>
      <w:marBottom w:val="0"/>
      <w:divBdr>
        <w:top w:val="none" w:sz="0" w:space="0" w:color="auto"/>
        <w:left w:val="none" w:sz="0" w:space="0" w:color="auto"/>
        <w:bottom w:val="none" w:sz="0" w:space="0" w:color="auto"/>
        <w:right w:val="none" w:sz="0" w:space="0" w:color="auto"/>
      </w:divBdr>
    </w:div>
    <w:div w:id="435058255">
      <w:bodyDiv w:val="1"/>
      <w:marLeft w:val="0"/>
      <w:marRight w:val="0"/>
      <w:marTop w:val="0"/>
      <w:marBottom w:val="0"/>
      <w:divBdr>
        <w:top w:val="none" w:sz="0" w:space="0" w:color="auto"/>
        <w:left w:val="none" w:sz="0" w:space="0" w:color="auto"/>
        <w:bottom w:val="none" w:sz="0" w:space="0" w:color="auto"/>
        <w:right w:val="none" w:sz="0" w:space="0" w:color="auto"/>
      </w:divBdr>
    </w:div>
    <w:div w:id="543953691">
      <w:bodyDiv w:val="1"/>
      <w:marLeft w:val="0"/>
      <w:marRight w:val="0"/>
      <w:marTop w:val="0"/>
      <w:marBottom w:val="0"/>
      <w:divBdr>
        <w:top w:val="none" w:sz="0" w:space="0" w:color="auto"/>
        <w:left w:val="none" w:sz="0" w:space="0" w:color="auto"/>
        <w:bottom w:val="none" w:sz="0" w:space="0" w:color="auto"/>
        <w:right w:val="none" w:sz="0" w:space="0" w:color="auto"/>
      </w:divBdr>
    </w:div>
    <w:div w:id="677733095">
      <w:bodyDiv w:val="1"/>
      <w:marLeft w:val="0"/>
      <w:marRight w:val="0"/>
      <w:marTop w:val="0"/>
      <w:marBottom w:val="0"/>
      <w:divBdr>
        <w:top w:val="none" w:sz="0" w:space="0" w:color="auto"/>
        <w:left w:val="none" w:sz="0" w:space="0" w:color="auto"/>
        <w:bottom w:val="none" w:sz="0" w:space="0" w:color="auto"/>
        <w:right w:val="none" w:sz="0" w:space="0" w:color="auto"/>
      </w:divBdr>
    </w:div>
    <w:div w:id="1015496497">
      <w:bodyDiv w:val="1"/>
      <w:marLeft w:val="0"/>
      <w:marRight w:val="0"/>
      <w:marTop w:val="0"/>
      <w:marBottom w:val="0"/>
      <w:divBdr>
        <w:top w:val="none" w:sz="0" w:space="0" w:color="auto"/>
        <w:left w:val="none" w:sz="0" w:space="0" w:color="auto"/>
        <w:bottom w:val="none" w:sz="0" w:space="0" w:color="auto"/>
        <w:right w:val="none" w:sz="0" w:space="0" w:color="auto"/>
      </w:divBdr>
    </w:div>
    <w:div w:id="1193348341">
      <w:bodyDiv w:val="1"/>
      <w:marLeft w:val="0"/>
      <w:marRight w:val="0"/>
      <w:marTop w:val="0"/>
      <w:marBottom w:val="0"/>
      <w:divBdr>
        <w:top w:val="none" w:sz="0" w:space="0" w:color="auto"/>
        <w:left w:val="none" w:sz="0" w:space="0" w:color="auto"/>
        <w:bottom w:val="none" w:sz="0" w:space="0" w:color="auto"/>
        <w:right w:val="none" w:sz="0" w:space="0" w:color="auto"/>
      </w:divBdr>
    </w:div>
    <w:div w:id="1227297616">
      <w:bodyDiv w:val="1"/>
      <w:marLeft w:val="0"/>
      <w:marRight w:val="0"/>
      <w:marTop w:val="0"/>
      <w:marBottom w:val="0"/>
      <w:divBdr>
        <w:top w:val="none" w:sz="0" w:space="0" w:color="auto"/>
        <w:left w:val="none" w:sz="0" w:space="0" w:color="auto"/>
        <w:bottom w:val="none" w:sz="0" w:space="0" w:color="auto"/>
        <w:right w:val="none" w:sz="0" w:space="0" w:color="auto"/>
      </w:divBdr>
    </w:div>
    <w:div w:id="1236475918">
      <w:bodyDiv w:val="1"/>
      <w:marLeft w:val="0"/>
      <w:marRight w:val="0"/>
      <w:marTop w:val="0"/>
      <w:marBottom w:val="0"/>
      <w:divBdr>
        <w:top w:val="none" w:sz="0" w:space="0" w:color="auto"/>
        <w:left w:val="none" w:sz="0" w:space="0" w:color="auto"/>
        <w:bottom w:val="none" w:sz="0" w:space="0" w:color="auto"/>
        <w:right w:val="none" w:sz="0" w:space="0" w:color="auto"/>
      </w:divBdr>
    </w:div>
    <w:div w:id="1301422061">
      <w:bodyDiv w:val="1"/>
      <w:marLeft w:val="0"/>
      <w:marRight w:val="0"/>
      <w:marTop w:val="0"/>
      <w:marBottom w:val="0"/>
      <w:divBdr>
        <w:top w:val="none" w:sz="0" w:space="0" w:color="auto"/>
        <w:left w:val="none" w:sz="0" w:space="0" w:color="auto"/>
        <w:bottom w:val="none" w:sz="0" w:space="0" w:color="auto"/>
        <w:right w:val="none" w:sz="0" w:space="0" w:color="auto"/>
      </w:divBdr>
    </w:div>
    <w:div w:id="1302345873">
      <w:bodyDiv w:val="1"/>
      <w:marLeft w:val="0"/>
      <w:marRight w:val="0"/>
      <w:marTop w:val="0"/>
      <w:marBottom w:val="0"/>
      <w:divBdr>
        <w:top w:val="none" w:sz="0" w:space="0" w:color="auto"/>
        <w:left w:val="none" w:sz="0" w:space="0" w:color="auto"/>
        <w:bottom w:val="none" w:sz="0" w:space="0" w:color="auto"/>
        <w:right w:val="none" w:sz="0" w:space="0" w:color="auto"/>
      </w:divBdr>
    </w:div>
    <w:div w:id="1401294158">
      <w:bodyDiv w:val="1"/>
      <w:marLeft w:val="0"/>
      <w:marRight w:val="0"/>
      <w:marTop w:val="0"/>
      <w:marBottom w:val="0"/>
      <w:divBdr>
        <w:top w:val="none" w:sz="0" w:space="0" w:color="auto"/>
        <w:left w:val="none" w:sz="0" w:space="0" w:color="auto"/>
        <w:bottom w:val="none" w:sz="0" w:space="0" w:color="auto"/>
        <w:right w:val="none" w:sz="0" w:space="0" w:color="auto"/>
      </w:divBdr>
    </w:div>
    <w:div w:id="1490707744">
      <w:bodyDiv w:val="1"/>
      <w:marLeft w:val="0"/>
      <w:marRight w:val="0"/>
      <w:marTop w:val="0"/>
      <w:marBottom w:val="0"/>
      <w:divBdr>
        <w:top w:val="none" w:sz="0" w:space="0" w:color="auto"/>
        <w:left w:val="none" w:sz="0" w:space="0" w:color="auto"/>
        <w:bottom w:val="none" w:sz="0" w:space="0" w:color="auto"/>
        <w:right w:val="none" w:sz="0" w:space="0" w:color="auto"/>
      </w:divBdr>
    </w:div>
    <w:div w:id="1513226658">
      <w:bodyDiv w:val="1"/>
      <w:marLeft w:val="0"/>
      <w:marRight w:val="0"/>
      <w:marTop w:val="0"/>
      <w:marBottom w:val="0"/>
      <w:divBdr>
        <w:top w:val="none" w:sz="0" w:space="0" w:color="auto"/>
        <w:left w:val="none" w:sz="0" w:space="0" w:color="auto"/>
        <w:bottom w:val="none" w:sz="0" w:space="0" w:color="auto"/>
        <w:right w:val="none" w:sz="0" w:space="0" w:color="auto"/>
      </w:divBdr>
    </w:div>
    <w:div w:id="1556546169">
      <w:bodyDiv w:val="1"/>
      <w:marLeft w:val="0"/>
      <w:marRight w:val="0"/>
      <w:marTop w:val="0"/>
      <w:marBottom w:val="0"/>
      <w:divBdr>
        <w:top w:val="none" w:sz="0" w:space="0" w:color="auto"/>
        <w:left w:val="none" w:sz="0" w:space="0" w:color="auto"/>
        <w:bottom w:val="none" w:sz="0" w:space="0" w:color="auto"/>
        <w:right w:val="none" w:sz="0" w:space="0" w:color="auto"/>
      </w:divBdr>
    </w:div>
    <w:div w:id="1713966766">
      <w:bodyDiv w:val="1"/>
      <w:marLeft w:val="0"/>
      <w:marRight w:val="0"/>
      <w:marTop w:val="0"/>
      <w:marBottom w:val="0"/>
      <w:divBdr>
        <w:top w:val="none" w:sz="0" w:space="0" w:color="auto"/>
        <w:left w:val="none" w:sz="0" w:space="0" w:color="auto"/>
        <w:bottom w:val="none" w:sz="0" w:space="0" w:color="auto"/>
        <w:right w:val="none" w:sz="0" w:space="0" w:color="auto"/>
      </w:divBdr>
      <w:divsChild>
        <w:div w:id="1020397838">
          <w:marLeft w:val="0"/>
          <w:marRight w:val="0"/>
          <w:marTop w:val="0"/>
          <w:marBottom w:val="0"/>
          <w:divBdr>
            <w:top w:val="none" w:sz="0" w:space="0" w:color="auto"/>
            <w:left w:val="none" w:sz="0" w:space="0" w:color="auto"/>
            <w:bottom w:val="none" w:sz="0" w:space="0" w:color="auto"/>
            <w:right w:val="none" w:sz="0" w:space="0" w:color="auto"/>
          </w:divBdr>
        </w:div>
      </w:divsChild>
    </w:div>
    <w:div w:id="1714308663">
      <w:bodyDiv w:val="1"/>
      <w:marLeft w:val="0"/>
      <w:marRight w:val="0"/>
      <w:marTop w:val="0"/>
      <w:marBottom w:val="0"/>
      <w:divBdr>
        <w:top w:val="none" w:sz="0" w:space="0" w:color="auto"/>
        <w:left w:val="none" w:sz="0" w:space="0" w:color="auto"/>
        <w:bottom w:val="none" w:sz="0" w:space="0" w:color="auto"/>
        <w:right w:val="none" w:sz="0" w:space="0" w:color="auto"/>
      </w:divBdr>
    </w:div>
    <w:div w:id="1812988705">
      <w:bodyDiv w:val="1"/>
      <w:marLeft w:val="0"/>
      <w:marRight w:val="0"/>
      <w:marTop w:val="0"/>
      <w:marBottom w:val="0"/>
      <w:divBdr>
        <w:top w:val="none" w:sz="0" w:space="0" w:color="auto"/>
        <w:left w:val="none" w:sz="0" w:space="0" w:color="auto"/>
        <w:bottom w:val="none" w:sz="0" w:space="0" w:color="auto"/>
        <w:right w:val="none" w:sz="0" w:space="0" w:color="auto"/>
      </w:divBdr>
    </w:div>
    <w:div w:id="1890218689">
      <w:bodyDiv w:val="1"/>
      <w:marLeft w:val="0"/>
      <w:marRight w:val="0"/>
      <w:marTop w:val="0"/>
      <w:marBottom w:val="0"/>
      <w:divBdr>
        <w:top w:val="none" w:sz="0" w:space="0" w:color="auto"/>
        <w:left w:val="none" w:sz="0" w:space="0" w:color="auto"/>
        <w:bottom w:val="none" w:sz="0" w:space="0" w:color="auto"/>
        <w:right w:val="none" w:sz="0" w:space="0" w:color="auto"/>
      </w:divBdr>
    </w:div>
    <w:div w:id="1924215538">
      <w:bodyDiv w:val="1"/>
      <w:marLeft w:val="0"/>
      <w:marRight w:val="0"/>
      <w:marTop w:val="0"/>
      <w:marBottom w:val="0"/>
      <w:divBdr>
        <w:top w:val="none" w:sz="0" w:space="0" w:color="auto"/>
        <w:left w:val="none" w:sz="0" w:space="0" w:color="auto"/>
        <w:bottom w:val="none" w:sz="0" w:space="0" w:color="auto"/>
        <w:right w:val="none" w:sz="0" w:space="0" w:color="auto"/>
      </w:divBdr>
    </w:div>
    <w:div w:id="1997831832">
      <w:bodyDiv w:val="1"/>
      <w:marLeft w:val="0"/>
      <w:marRight w:val="0"/>
      <w:marTop w:val="0"/>
      <w:marBottom w:val="0"/>
      <w:divBdr>
        <w:top w:val="none" w:sz="0" w:space="0" w:color="auto"/>
        <w:left w:val="none" w:sz="0" w:space="0" w:color="auto"/>
        <w:bottom w:val="none" w:sz="0" w:space="0" w:color="auto"/>
        <w:right w:val="none" w:sz="0" w:space="0" w:color="auto"/>
      </w:divBdr>
    </w:div>
    <w:div w:id="20570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worldcancerday.org/fr/theme-de-la-campagne-pour-des-soins-plus-just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worldcancerday.org/f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cancerday.org/close-care-gap" TargetMode="External"/><Relationship Id="rId20" Type="http://schemas.openxmlformats.org/officeDocument/2006/relationships/hyperlink" Target="https://www.worldcancerday.org/fr/carte-dactiv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orldcancerday.org/about/2019-2021-world-cancer-day-campaign"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worldcancerday.org/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53D76CD27F74EB7B28692AF604FA5" ma:contentTypeVersion="12" ma:contentTypeDescription="Create a new document." ma:contentTypeScope="" ma:versionID="0c6d9eb443d86c7713bbc88db68d0df1">
  <xsd:schema xmlns:xsd="http://www.w3.org/2001/XMLSchema" xmlns:xs="http://www.w3.org/2001/XMLSchema" xmlns:p="http://schemas.microsoft.com/office/2006/metadata/properties" xmlns:ns2="7c65678c-0869-40ea-991e-e9fa9203d5e7" xmlns:ns3="bf0297a4-a098-421c-baf3-530f20b23e05" targetNamespace="http://schemas.microsoft.com/office/2006/metadata/properties" ma:root="true" ma:fieldsID="c542cc0256f673928ece78524e391365" ns2:_="" ns3:_="">
    <xsd:import namespace="7c65678c-0869-40ea-991e-e9fa9203d5e7"/>
    <xsd:import namespace="bf0297a4-a098-421c-baf3-530f20b23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678c-0869-40ea-991e-e9fa9203d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297a4-a098-421c-baf3-530f20b23e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5EBF-EAA1-4E9A-849F-0EDE87A4A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88383-33EA-4B13-AEEF-AEF7125BC94F}">
  <ds:schemaRefs>
    <ds:schemaRef ds:uri="http://schemas.microsoft.com/sharepoint/v3/contenttype/forms"/>
  </ds:schemaRefs>
</ds:datastoreItem>
</file>

<file path=customXml/itemProps3.xml><?xml version="1.0" encoding="utf-8"?>
<ds:datastoreItem xmlns:ds="http://schemas.openxmlformats.org/officeDocument/2006/customXml" ds:itemID="{1B551406-BE83-471E-AD98-40679CEF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678c-0869-40ea-991e-e9fa9203d5e7"/>
    <ds:schemaRef ds:uri="bf0297a4-a098-421c-baf3-530f20b23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086C7-3C87-9244-AD43-C9088D66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Grant</dc:creator>
  <cp:keywords>, docId:56A4D5606B319CBF34CA5F424C96C375</cp:keywords>
  <dc:description/>
  <cp:lastModifiedBy>Eric Grant</cp:lastModifiedBy>
  <cp:revision>8</cp:revision>
  <cp:lastPrinted>2021-12-08T09:21:00Z</cp:lastPrinted>
  <dcterms:created xsi:type="dcterms:W3CDTF">2022-01-06T16:48:00Z</dcterms:created>
  <dcterms:modified xsi:type="dcterms:W3CDTF">2022-01-14T10:04:00Z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0x01010014D53D76CD27F74EB7B28692AF604FA5</vt:lpwstr>
  </property>
</Properties>
</file>